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40" w:rsidRDefault="00153340" w:rsidP="0015334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153340" w:rsidRDefault="00153340" w:rsidP="0015334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ПОСТАНОВЛЕНИЕ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30.05.2016 года № 34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_____________________________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д. </w:t>
      </w:r>
      <w:proofErr w:type="spellStart"/>
      <w:r>
        <w:rPr>
          <w:rStyle w:val="a4"/>
          <w:color w:val="000000"/>
          <w:sz w:val="27"/>
          <w:szCs w:val="27"/>
        </w:rPr>
        <w:t>Андег</w:t>
      </w:r>
      <w:proofErr w:type="spellEnd"/>
      <w:r>
        <w:rPr>
          <w:rStyle w:val="a4"/>
          <w:color w:val="000000"/>
          <w:sz w:val="27"/>
          <w:szCs w:val="27"/>
        </w:rPr>
        <w:t>, НАО</w:t>
      </w:r>
    </w:p>
    <w:p w:rsidR="00153340" w:rsidRDefault="00153340" w:rsidP="0015334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Об обеспечении доступа к информации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 деятельности Администрации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муниципального образования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153340" w:rsidRDefault="00153340" w:rsidP="001533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статьями 10 и 14 Федерального закона № 8-ФЗ от 09.02.2009 «Об обеспечении доступа к информации о деятельности государственных органов и органов местного самоуправления» 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постановляет:</w:t>
      </w:r>
    </w:p>
    <w:p w:rsidR="00153340" w:rsidRDefault="00153340" w:rsidP="001533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прилагаемый Перечень информации о деятельности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размещаемой в сети Интернет.</w:t>
      </w:r>
      <w:r>
        <w:rPr>
          <w:color w:val="000000"/>
          <w:sz w:val="27"/>
          <w:szCs w:val="27"/>
        </w:rPr>
        <w:br/>
        <w:t>2. Установить, что:</w:t>
      </w:r>
      <w:r>
        <w:rPr>
          <w:color w:val="000000"/>
          <w:sz w:val="27"/>
          <w:szCs w:val="27"/>
        </w:rPr>
        <w:br/>
        <w:t>информация о деятельности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размещается на официальном сайте: http://andegnao.ru</w:t>
      </w:r>
      <w:r>
        <w:rPr>
          <w:color w:val="000000"/>
          <w:sz w:val="27"/>
          <w:szCs w:val="27"/>
        </w:rPr>
        <w:br/>
        <w:t>В целях обеспечения своевременности реализации и защиты пользователями информацией своих прав и законных интересов размещение и обновление информации производится непосредственно по мере ее поступления.</w:t>
      </w:r>
      <w:r>
        <w:rPr>
          <w:color w:val="000000"/>
          <w:sz w:val="27"/>
          <w:szCs w:val="27"/>
        </w:rPr>
        <w:br/>
        <w:t>3. Постановление вступает в силу с момента его официального опубликования.</w:t>
      </w:r>
      <w:r>
        <w:rPr>
          <w:color w:val="000000"/>
          <w:sz w:val="27"/>
          <w:szCs w:val="27"/>
        </w:rPr>
        <w:br/>
        <w:t>4. Контроль за исполнением настоящего Постановления оставляю за собой.</w:t>
      </w:r>
    </w:p>
    <w:p w:rsidR="00153340" w:rsidRDefault="00153340" w:rsidP="001533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53340" w:rsidRDefault="00153340" w:rsidP="001533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153340" w:rsidRDefault="00153340" w:rsidP="001533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53340" w:rsidRDefault="00153340" w:rsidP="001533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53340" w:rsidRDefault="00153340" w:rsidP="0015334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ПРИЛОЖЕНИЕ</w:t>
      </w:r>
      <w:r>
        <w:rPr>
          <w:color w:val="000000"/>
          <w:sz w:val="27"/>
          <w:szCs w:val="27"/>
        </w:rPr>
        <w:br/>
        <w:t>к постановлению администрации</w:t>
      </w:r>
      <w:r>
        <w:rPr>
          <w:color w:val="000000"/>
          <w:sz w:val="27"/>
          <w:szCs w:val="27"/>
        </w:rPr>
        <w:br/>
        <w:t>от 30.05.2016 № 34</w:t>
      </w:r>
    </w:p>
    <w:p w:rsidR="00153340" w:rsidRDefault="00153340" w:rsidP="001533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53340" w:rsidRDefault="00153340" w:rsidP="0015334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</w:t>
      </w:r>
      <w:r>
        <w:rPr>
          <w:color w:val="000000"/>
          <w:sz w:val="27"/>
          <w:szCs w:val="27"/>
        </w:rPr>
        <w:br/>
        <w:t>ИНФОРМАЦИИ О ДЕЯТЕЛЬНОСТИ АДМИНИСТРАЦИИ</w:t>
      </w:r>
      <w:r>
        <w:rPr>
          <w:color w:val="000000"/>
          <w:sz w:val="27"/>
          <w:szCs w:val="27"/>
        </w:rPr>
        <w:br/>
        <w:t>МУНИЦИПАЛЬНОГО ОБРАЗОВАНИЯ «АНДЕГСКИЙ СЕЛЬСОВЕТ» НЕНЕЦКОГО АВТОНОМНОГО ОКРУГА, РАЗМЕЩАЕМОЙ В СЕТИ ИНТЕРНЕТ</w:t>
      </w:r>
    </w:p>
    <w:p w:rsidR="00153340" w:rsidRDefault="00153340" w:rsidP="001533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о деятельности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размещаемая в сети Интернет:</w:t>
      </w:r>
      <w:r>
        <w:rPr>
          <w:color w:val="000000"/>
          <w:sz w:val="27"/>
          <w:szCs w:val="27"/>
        </w:rPr>
        <w:br/>
        <w:t>1) общая информация о деятельности администрации, в том числе:</w:t>
      </w:r>
      <w:r>
        <w:rPr>
          <w:color w:val="000000"/>
          <w:sz w:val="27"/>
          <w:szCs w:val="27"/>
        </w:rPr>
        <w:br/>
        <w:t>а) наименование и структуру органа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почтовый адрес, адрес электронной почты (при наличии), номера телефонов справочных служб органа местного самоуправления;</w:t>
      </w:r>
      <w:r>
        <w:rPr>
          <w:color w:val="000000"/>
          <w:sz w:val="27"/>
          <w:szCs w:val="27"/>
        </w:rPr>
        <w:br/>
        <w:t>б) сведения о полномочиях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</w:r>
      <w:r>
        <w:rPr>
          <w:color w:val="000000"/>
          <w:sz w:val="27"/>
          <w:szCs w:val="27"/>
        </w:rPr>
        <w:br/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  <w:r>
        <w:rPr>
          <w:color w:val="000000"/>
          <w:sz w:val="27"/>
          <w:szCs w:val="27"/>
        </w:rPr>
        <w:br/>
        <w:t>г) сведения о руководителях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перечни информационных систем, банков данных, реестров, регистров, находящихся в ведении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подведомственных организаций;</w:t>
      </w:r>
      <w:r>
        <w:rPr>
          <w:color w:val="000000"/>
          <w:sz w:val="27"/>
          <w:szCs w:val="27"/>
        </w:rPr>
        <w:br/>
        <w:t>е) сведения о средствах массовой информации, учрежденных администрацией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(при наличии);</w:t>
      </w:r>
      <w:r>
        <w:rPr>
          <w:color w:val="000000"/>
          <w:sz w:val="27"/>
          <w:szCs w:val="27"/>
        </w:rPr>
        <w:br/>
        <w:t>2) информация о нормотворческой деятельности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в том числе:</w:t>
      </w:r>
      <w:r>
        <w:rPr>
          <w:color w:val="000000"/>
          <w:sz w:val="27"/>
          <w:szCs w:val="27"/>
        </w:rPr>
        <w:br/>
        <w:t>а)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  <w:r>
        <w:rPr>
          <w:color w:val="000000"/>
          <w:sz w:val="27"/>
          <w:szCs w:val="27"/>
        </w:rPr>
        <w:br/>
        <w:t>б) тексты проектов муниципальных правовых актов, внесенных в представительные органы муниципальных образований;</w:t>
      </w:r>
      <w:r>
        <w:rPr>
          <w:color w:val="000000"/>
          <w:sz w:val="27"/>
          <w:szCs w:val="27"/>
        </w:rPr>
        <w:br/>
        <w:t>в)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  <w:r>
        <w:rPr>
          <w:color w:val="000000"/>
          <w:sz w:val="27"/>
          <w:szCs w:val="27"/>
        </w:rPr>
        <w:br/>
        <w:t>г) административные регламенты, стандарты муниципальных услуг;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установленные формы обращений, заявлений и иных документов, принимаемых администрацией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к рассмотрению в соответствии с законами и иными нормативными правовыми актами, муниципальными правовыми актами;</w:t>
      </w:r>
      <w:r>
        <w:rPr>
          <w:color w:val="000000"/>
          <w:sz w:val="27"/>
          <w:szCs w:val="27"/>
        </w:rPr>
        <w:br/>
        <w:t>е) порядок обжалования нормативных правовых актов и иных решений, принятых администрацией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округа;</w:t>
      </w:r>
      <w:r>
        <w:rPr>
          <w:color w:val="000000"/>
          <w:sz w:val="27"/>
          <w:szCs w:val="27"/>
        </w:rPr>
        <w:br/>
        <w:t>3) информация об участии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в целевых и иных программах, международном сотрудничестве, а также о мероприятиях, проводимых администрацией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в том числе сведения об официальных визитах и о рабочих поездках руководителей и официальных делегаций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округа;</w:t>
      </w:r>
      <w:r>
        <w:rPr>
          <w:color w:val="000000"/>
          <w:sz w:val="27"/>
          <w:szCs w:val="27"/>
        </w:rPr>
        <w:br/>
        <w:t>4)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до сведения граждан и организаций в соответствии с федеральными законами, законами субъектов Российской Федерации;</w:t>
      </w:r>
      <w:r>
        <w:rPr>
          <w:color w:val="000000"/>
          <w:sz w:val="27"/>
          <w:szCs w:val="27"/>
        </w:rPr>
        <w:br/>
        <w:t>5) 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  <w:r>
        <w:rPr>
          <w:color w:val="000000"/>
          <w:sz w:val="27"/>
          <w:szCs w:val="27"/>
        </w:rPr>
        <w:br/>
        <w:t>6) тексты официальных выступлений и заявлений руководителей и заместителей руководителей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округа;</w:t>
      </w:r>
      <w:r>
        <w:rPr>
          <w:color w:val="000000"/>
          <w:sz w:val="27"/>
          <w:szCs w:val="27"/>
        </w:rPr>
        <w:br/>
        <w:t>7) статистическая информация о деятельности органа местного самоуправления, в том числе:</w:t>
      </w:r>
      <w:r>
        <w:rPr>
          <w:color w:val="000000"/>
          <w:sz w:val="27"/>
          <w:szCs w:val="27"/>
        </w:rPr>
        <w:br/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округа;</w:t>
      </w:r>
      <w:r>
        <w:rPr>
          <w:color w:val="000000"/>
          <w:sz w:val="27"/>
          <w:szCs w:val="27"/>
        </w:rPr>
        <w:br/>
        <w:t>б) сведения об использовании органом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подведомственными организациями выделяемых бюджетных средств;</w:t>
      </w:r>
      <w:r>
        <w:rPr>
          <w:color w:val="000000"/>
          <w:sz w:val="27"/>
          <w:szCs w:val="27"/>
        </w:rPr>
        <w:br/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  <w:r>
        <w:rPr>
          <w:color w:val="000000"/>
          <w:sz w:val="27"/>
          <w:szCs w:val="27"/>
        </w:rPr>
        <w:br/>
        <w:t>8) информация о кадровом обеспечении органа местного самоуправления, в том числе:</w:t>
      </w:r>
      <w:r>
        <w:rPr>
          <w:color w:val="000000"/>
          <w:sz w:val="27"/>
          <w:szCs w:val="27"/>
        </w:rPr>
        <w:br/>
        <w:t>а) порядок поступления граждан на муниципальную службу;</w:t>
      </w:r>
      <w:r>
        <w:rPr>
          <w:color w:val="000000"/>
          <w:sz w:val="27"/>
          <w:szCs w:val="27"/>
        </w:rPr>
        <w:br/>
        <w:t>б) сведения о вакантных должностях муниципальной службы, имеющихся в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округа;</w:t>
      </w:r>
      <w:r>
        <w:rPr>
          <w:color w:val="000000"/>
          <w:sz w:val="27"/>
          <w:szCs w:val="27"/>
        </w:rPr>
        <w:br/>
        <w:t>в) квалификационные требования к кандидатам на замещение вакантных должностей муниципальной службы;</w:t>
      </w:r>
      <w:r>
        <w:rPr>
          <w:color w:val="000000"/>
          <w:sz w:val="27"/>
          <w:szCs w:val="27"/>
        </w:rPr>
        <w:br/>
        <w:t>г) условия и результаты конкурсов на замещение вакантных должностей муниципальной службы;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номера телефонов, по которым можно получить информацию по вопросу замещения вакантных должностей в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округа;</w:t>
      </w:r>
      <w:r>
        <w:rPr>
          <w:color w:val="000000"/>
          <w:sz w:val="27"/>
          <w:szCs w:val="27"/>
        </w:rPr>
        <w:br/>
        <w:t>е) перечень образовательных учреждений, подведомственных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  <w:r>
        <w:rPr>
          <w:color w:val="000000"/>
          <w:sz w:val="27"/>
          <w:szCs w:val="27"/>
        </w:rPr>
        <w:br/>
        <w:t>9) информация о работе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  <w:r>
        <w:rPr>
          <w:color w:val="000000"/>
          <w:sz w:val="27"/>
          <w:szCs w:val="27"/>
        </w:rPr>
        <w:br/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  <w:r>
        <w:rPr>
          <w:color w:val="000000"/>
          <w:sz w:val="27"/>
          <w:szCs w:val="27"/>
        </w:rPr>
        <w:br/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  <w:r>
        <w:rPr>
          <w:color w:val="000000"/>
          <w:sz w:val="27"/>
          <w:szCs w:val="27"/>
        </w:rPr>
        <w:br/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8E740B" w:rsidRDefault="008E740B"/>
    <w:sectPr w:rsidR="008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153340"/>
    <w:rsid w:val="00153340"/>
    <w:rsid w:val="008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33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1324</Words>
  <Characters>7549</Characters>
  <Application>Microsoft Office Word</Application>
  <DocSecurity>0</DocSecurity>
  <Lines>62</Lines>
  <Paragraphs>17</Paragraphs>
  <ScaleCrop>false</ScaleCrop>
  <Company>Microsoft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2022-09-29T10:09:00Z</dcterms:created>
  <dcterms:modified xsi:type="dcterms:W3CDTF">2022-09-29T10:10:00Z</dcterms:modified>
</cp:coreProperties>
</file>