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AA9" w:rsidRPr="00657AA9" w:rsidRDefault="00657AA9" w:rsidP="00657A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AA9">
        <w:rPr>
          <w:rFonts w:ascii="Times New Roman" w:hAnsi="Times New Roman" w:cs="Times New Roman"/>
          <w:b/>
          <w:sz w:val="24"/>
          <w:szCs w:val="24"/>
        </w:rPr>
        <w:t>СОВЕТ ДЕПУТАТОВ МУНИЦИПАЛЬНОГО ОБРАЗОВАНИЯ</w:t>
      </w:r>
    </w:p>
    <w:p w:rsidR="00657AA9" w:rsidRPr="00657AA9" w:rsidRDefault="00657AA9" w:rsidP="00657A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AA9">
        <w:rPr>
          <w:rFonts w:ascii="Times New Roman" w:hAnsi="Times New Roman" w:cs="Times New Roman"/>
          <w:b/>
          <w:sz w:val="24"/>
          <w:szCs w:val="24"/>
        </w:rPr>
        <w:t>«АНДЕГСКИЙ СЕЛЬСОВЕТ»</w:t>
      </w:r>
    </w:p>
    <w:p w:rsidR="00657AA9" w:rsidRPr="00657AA9" w:rsidRDefault="00657AA9" w:rsidP="00657A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AA9">
        <w:rPr>
          <w:rFonts w:ascii="Times New Roman" w:hAnsi="Times New Roman" w:cs="Times New Roman"/>
          <w:b/>
          <w:sz w:val="24"/>
          <w:szCs w:val="24"/>
        </w:rPr>
        <w:t>НЕНЕЦКОГО АВТОНОМНОГО ОКРУГА</w:t>
      </w:r>
    </w:p>
    <w:p w:rsidR="00657AA9" w:rsidRPr="00657AA9" w:rsidRDefault="00657AA9" w:rsidP="00657A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7AA9" w:rsidRPr="00657AA9" w:rsidRDefault="00657AA9" w:rsidP="00657A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7AA9">
        <w:rPr>
          <w:rFonts w:ascii="Times New Roman" w:hAnsi="Times New Roman" w:cs="Times New Roman"/>
          <w:sz w:val="24"/>
          <w:szCs w:val="24"/>
        </w:rPr>
        <w:t>Первая сессия 6-го созыва</w:t>
      </w:r>
    </w:p>
    <w:p w:rsidR="00657AA9" w:rsidRPr="00657AA9" w:rsidRDefault="00657AA9" w:rsidP="00657A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7AA9" w:rsidRPr="00657AA9" w:rsidRDefault="00657AA9" w:rsidP="00657A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7AA9" w:rsidRPr="00657AA9" w:rsidRDefault="00657AA9" w:rsidP="00657A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AA9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w:rsidR="00657AA9" w:rsidRPr="00657AA9" w:rsidRDefault="00657AA9" w:rsidP="00657A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AA9">
        <w:rPr>
          <w:rFonts w:ascii="Times New Roman" w:hAnsi="Times New Roman" w:cs="Times New Roman"/>
          <w:b/>
          <w:sz w:val="24"/>
          <w:szCs w:val="24"/>
        </w:rPr>
        <w:t xml:space="preserve">от 28 сентября 2017 года  № 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173767" w:rsidRDefault="00173767" w:rsidP="0017376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73767" w:rsidRDefault="00173767" w:rsidP="0017376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утверждении Положения о постоянных комиссиях </w:t>
      </w:r>
    </w:p>
    <w:p w:rsidR="00173767" w:rsidRDefault="00173767" w:rsidP="0017376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Совета депутатов  муниц</w:t>
      </w:r>
      <w:r w:rsidR="00522498">
        <w:rPr>
          <w:rFonts w:ascii="Times New Roman" w:hAnsi="Times New Roman" w:cs="Times New Roman"/>
          <w:b/>
          <w:sz w:val="24"/>
          <w:szCs w:val="24"/>
        </w:rPr>
        <w:t>ипального образования  «</w:t>
      </w:r>
      <w:r w:rsidR="00657AA9">
        <w:rPr>
          <w:rFonts w:ascii="Times New Roman" w:hAnsi="Times New Roman" w:cs="Times New Roman"/>
          <w:b/>
          <w:sz w:val="24"/>
          <w:szCs w:val="24"/>
        </w:rPr>
        <w:t>Андегский</w:t>
      </w:r>
      <w:r>
        <w:rPr>
          <w:rFonts w:ascii="Times New Roman" w:hAnsi="Times New Roman" w:cs="Times New Roman"/>
          <w:b/>
          <w:sz w:val="24"/>
          <w:szCs w:val="24"/>
        </w:rPr>
        <w:t xml:space="preserve"> сельсовет» </w:t>
      </w:r>
    </w:p>
    <w:p w:rsidR="00173767" w:rsidRDefault="00173767" w:rsidP="0017376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Ненецкого автономного округа</w:t>
      </w:r>
    </w:p>
    <w:p w:rsidR="00173767" w:rsidRDefault="00173767" w:rsidP="00173767">
      <w:pPr>
        <w:pStyle w:val="ConsPlusNormal"/>
        <w:ind w:firstLine="540"/>
        <w:jc w:val="both"/>
      </w:pPr>
    </w:p>
    <w:p w:rsidR="00173767" w:rsidRDefault="00173767" w:rsidP="00173767">
      <w:pPr>
        <w:pStyle w:val="ConsPlusNormal"/>
        <w:ind w:firstLine="540"/>
        <w:jc w:val="both"/>
      </w:pPr>
    </w:p>
    <w:p w:rsidR="00173767" w:rsidRDefault="00173767" w:rsidP="001737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Руководствуясь Регламентом Совета депутатов муни</w:t>
      </w:r>
      <w:r w:rsidR="00522498">
        <w:rPr>
          <w:rFonts w:ascii="Times New Roman" w:hAnsi="Times New Roman"/>
          <w:sz w:val="24"/>
          <w:szCs w:val="24"/>
        </w:rPr>
        <w:t>ципального образования «</w:t>
      </w:r>
      <w:r w:rsidR="00657AA9">
        <w:rPr>
          <w:rFonts w:ascii="Times New Roman" w:hAnsi="Times New Roman"/>
          <w:sz w:val="24"/>
          <w:szCs w:val="24"/>
        </w:rPr>
        <w:t>Андегский</w:t>
      </w:r>
      <w:r>
        <w:rPr>
          <w:rFonts w:ascii="Times New Roman" w:hAnsi="Times New Roman"/>
          <w:sz w:val="24"/>
          <w:szCs w:val="24"/>
        </w:rPr>
        <w:t xml:space="preserve"> сельсовет» Ненецкого автономного округа, утвержденным Решением Совета депу</w:t>
      </w:r>
      <w:r w:rsidR="00522498">
        <w:rPr>
          <w:rFonts w:ascii="Times New Roman" w:hAnsi="Times New Roman"/>
          <w:sz w:val="24"/>
          <w:szCs w:val="24"/>
        </w:rPr>
        <w:t>татов МО «</w:t>
      </w:r>
      <w:r w:rsidR="00657AA9">
        <w:rPr>
          <w:rFonts w:ascii="Times New Roman" w:hAnsi="Times New Roman"/>
          <w:sz w:val="24"/>
          <w:szCs w:val="24"/>
        </w:rPr>
        <w:t xml:space="preserve">Андегский </w:t>
      </w:r>
      <w:r w:rsidR="009874A8">
        <w:rPr>
          <w:rFonts w:ascii="Times New Roman" w:hAnsi="Times New Roman"/>
          <w:sz w:val="24"/>
          <w:szCs w:val="24"/>
        </w:rPr>
        <w:t xml:space="preserve">сельсовет» НАО от </w:t>
      </w:r>
      <w:r w:rsidR="00657AA9">
        <w:rPr>
          <w:rFonts w:ascii="Times New Roman" w:hAnsi="Times New Roman"/>
          <w:sz w:val="24"/>
          <w:szCs w:val="24"/>
        </w:rPr>
        <w:t>28</w:t>
      </w:r>
      <w:r w:rsidR="009874A8">
        <w:rPr>
          <w:rFonts w:ascii="Times New Roman" w:hAnsi="Times New Roman"/>
          <w:sz w:val="24"/>
          <w:szCs w:val="24"/>
        </w:rPr>
        <w:t>.</w:t>
      </w:r>
      <w:r w:rsidR="00657AA9">
        <w:rPr>
          <w:rFonts w:ascii="Times New Roman" w:hAnsi="Times New Roman"/>
          <w:sz w:val="24"/>
          <w:szCs w:val="24"/>
        </w:rPr>
        <w:t>09</w:t>
      </w:r>
      <w:r w:rsidR="009874A8">
        <w:rPr>
          <w:rFonts w:ascii="Times New Roman" w:hAnsi="Times New Roman"/>
          <w:sz w:val="24"/>
          <w:szCs w:val="24"/>
        </w:rPr>
        <w:t>.201</w:t>
      </w:r>
      <w:r w:rsidR="00657AA9">
        <w:rPr>
          <w:rFonts w:ascii="Times New Roman" w:hAnsi="Times New Roman"/>
          <w:sz w:val="24"/>
          <w:szCs w:val="24"/>
        </w:rPr>
        <w:t>7</w:t>
      </w:r>
      <w:r w:rsidR="009874A8">
        <w:rPr>
          <w:rFonts w:ascii="Times New Roman" w:hAnsi="Times New Roman"/>
          <w:sz w:val="24"/>
          <w:szCs w:val="24"/>
        </w:rPr>
        <w:t xml:space="preserve"> № </w:t>
      </w:r>
      <w:r w:rsidR="00657AA9">
        <w:rPr>
          <w:rFonts w:ascii="Times New Roman" w:hAnsi="Times New Roman"/>
          <w:sz w:val="24"/>
          <w:szCs w:val="24"/>
        </w:rPr>
        <w:t>1</w:t>
      </w:r>
      <w:r w:rsidR="009874A8">
        <w:rPr>
          <w:rFonts w:ascii="Times New Roman" w:hAnsi="Times New Roman"/>
          <w:sz w:val="24"/>
          <w:szCs w:val="24"/>
        </w:rPr>
        <w:t xml:space="preserve"> </w:t>
      </w:r>
      <w:r w:rsidR="00522498">
        <w:rPr>
          <w:rFonts w:ascii="Times New Roman" w:hAnsi="Times New Roman"/>
          <w:sz w:val="24"/>
          <w:szCs w:val="24"/>
        </w:rPr>
        <w:t>Совет депутатов МО «</w:t>
      </w:r>
      <w:r w:rsidR="00657AA9">
        <w:rPr>
          <w:rFonts w:ascii="Times New Roman" w:hAnsi="Times New Roman"/>
          <w:sz w:val="24"/>
          <w:szCs w:val="24"/>
        </w:rPr>
        <w:t xml:space="preserve">Андегский </w:t>
      </w:r>
      <w:r>
        <w:rPr>
          <w:rFonts w:ascii="Times New Roman" w:hAnsi="Times New Roman"/>
          <w:sz w:val="24"/>
          <w:szCs w:val="24"/>
        </w:rPr>
        <w:t>сельсовет» НАО РЕШИЛ:</w:t>
      </w:r>
    </w:p>
    <w:p w:rsidR="00173767" w:rsidRDefault="00173767" w:rsidP="001737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3767" w:rsidRDefault="00173767" w:rsidP="001737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3767" w:rsidRDefault="00173767" w:rsidP="00173767">
      <w:pPr>
        <w:pStyle w:val="ConsPlusNormal"/>
        <w:numPr>
          <w:ilvl w:val="0"/>
          <w:numId w:val="1"/>
        </w:numPr>
        <w:ind w:left="0"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Утвердить прилагаемое Положение  о постоянных комиссиях  Совета депутатов  муниц</w:t>
      </w:r>
      <w:r w:rsidR="00522498">
        <w:rPr>
          <w:rFonts w:ascii="Times New Roman" w:hAnsi="Times New Roman" w:cs="Times New Roman"/>
          <w:sz w:val="24"/>
          <w:szCs w:val="24"/>
        </w:rPr>
        <w:t>ипального образования  «</w:t>
      </w:r>
      <w:r w:rsidR="00657AA9">
        <w:rPr>
          <w:rFonts w:ascii="Times New Roman" w:hAnsi="Times New Roman"/>
          <w:sz w:val="24"/>
          <w:szCs w:val="24"/>
        </w:rPr>
        <w:t>Андегский</w:t>
      </w:r>
      <w:r w:rsidR="00657A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сельсовет» Ненецкого автономного округа.</w:t>
      </w:r>
    </w:p>
    <w:p w:rsidR="00173767" w:rsidRDefault="00173767" w:rsidP="001737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3767" w:rsidRDefault="00173767" w:rsidP="001737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3767" w:rsidRDefault="00173767" w:rsidP="00173767">
      <w:pPr>
        <w:pStyle w:val="ConsPlusNormal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вступает в силу после  его официально</w:t>
      </w:r>
      <w:r w:rsidR="00481837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опубликовани</w:t>
      </w:r>
      <w:r w:rsidR="00481837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(обнародовани</w:t>
      </w:r>
      <w:r w:rsidR="00481837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173767" w:rsidRDefault="00173767" w:rsidP="00173767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3767" w:rsidRDefault="00173767" w:rsidP="00173767">
      <w:pPr>
        <w:pStyle w:val="ConsPlusNonformat"/>
        <w:widowControl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173767" w:rsidRDefault="00173767" w:rsidP="00173767">
      <w:pPr>
        <w:pStyle w:val="ConsPlusNonformat"/>
        <w:widowControl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173767" w:rsidRDefault="00173767" w:rsidP="00173767">
      <w:pPr>
        <w:pStyle w:val="ConsPlusNonformat"/>
        <w:widowControl/>
        <w:ind w:left="900"/>
        <w:rPr>
          <w:rFonts w:ascii="Times New Roman" w:hAnsi="Times New Roman" w:cs="Times New Roman"/>
          <w:sz w:val="24"/>
          <w:szCs w:val="24"/>
        </w:rPr>
      </w:pPr>
    </w:p>
    <w:p w:rsidR="00173767" w:rsidRDefault="00522498" w:rsidP="0052249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МО   «</w:t>
      </w:r>
      <w:r w:rsidR="00481837">
        <w:rPr>
          <w:rFonts w:ascii="Times New Roman" w:hAnsi="Times New Roman"/>
          <w:sz w:val="24"/>
          <w:szCs w:val="24"/>
        </w:rPr>
        <w:t>Андегский</w:t>
      </w:r>
      <w:r w:rsidR="00481837">
        <w:rPr>
          <w:rFonts w:ascii="Times New Roman" w:hAnsi="Times New Roman" w:cs="Times New Roman"/>
          <w:sz w:val="24"/>
          <w:szCs w:val="24"/>
        </w:rPr>
        <w:t xml:space="preserve"> </w:t>
      </w:r>
      <w:r w:rsidR="00173767">
        <w:rPr>
          <w:rFonts w:ascii="Times New Roman" w:hAnsi="Times New Roman" w:cs="Times New Roman"/>
          <w:sz w:val="24"/>
          <w:szCs w:val="24"/>
        </w:rPr>
        <w:t xml:space="preserve">сельсовет» НАО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73767">
        <w:rPr>
          <w:rFonts w:ascii="Times New Roman" w:hAnsi="Times New Roman" w:cs="Times New Roman"/>
          <w:sz w:val="24"/>
          <w:szCs w:val="24"/>
        </w:rPr>
        <w:t xml:space="preserve">      </w:t>
      </w:r>
      <w:r w:rsidR="00481837">
        <w:rPr>
          <w:rFonts w:ascii="Times New Roman" w:hAnsi="Times New Roman" w:cs="Times New Roman"/>
          <w:sz w:val="24"/>
          <w:szCs w:val="24"/>
        </w:rPr>
        <w:t>В.Ф. Абакумова</w:t>
      </w:r>
    </w:p>
    <w:p w:rsidR="00173767" w:rsidRDefault="00173767" w:rsidP="00173767">
      <w:pPr>
        <w:pStyle w:val="ConsPlusNonformat"/>
        <w:widowControl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173767" w:rsidRDefault="00173767" w:rsidP="00173767">
      <w:pPr>
        <w:pStyle w:val="ConsPlusNonformat"/>
        <w:widowControl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173767" w:rsidRDefault="00173767" w:rsidP="00173767">
      <w:pPr>
        <w:pStyle w:val="ConsPlusNonformat"/>
        <w:widowControl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173767" w:rsidRDefault="00173767" w:rsidP="00173767">
      <w:pPr>
        <w:pStyle w:val="a3"/>
        <w:rPr>
          <w:rFonts w:ascii="Times New Roman" w:hAnsi="Times New Roman"/>
        </w:rPr>
      </w:pPr>
    </w:p>
    <w:p w:rsidR="00173767" w:rsidRDefault="00173767" w:rsidP="00173767">
      <w:pPr>
        <w:pStyle w:val="a3"/>
        <w:rPr>
          <w:rFonts w:ascii="Times New Roman" w:hAnsi="Times New Roman"/>
          <w:color w:val="FF0000"/>
        </w:rPr>
      </w:pPr>
    </w:p>
    <w:p w:rsidR="00173767" w:rsidRDefault="00173767" w:rsidP="00173767">
      <w:pPr>
        <w:pStyle w:val="a3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                     </w:t>
      </w:r>
    </w:p>
    <w:p w:rsidR="00173767" w:rsidRDefault="00173767" w:rsidP="00173767">
      <w:pPr>
        <w:pStyle w:val="a3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</w:t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</w:p>
    <w:p w:rsidR="00173767" w:rsidRDefault="00173767" w:rsidP="00173767">
      <w:pPr>
        <w:jc w:val="both"/>
        <w:rPr>
          <w:rFonts w:ascii="Calibri" w:hAnsi="Calibri"/>
          <w:i/>
          <w:color w:val="FF0000"/>
        </w:rPr>
      </w:pPr>
    </w:p>
    <w:p w:rsidR="00173767" w:rsidRDefault="00173767" w:rsidP="00173767">
      <w:pPr>
        <w:rPr>
          <w:sz w:val="24"/>
          <w:szCs w:val="24"/>
        </w:rPr>
      </w:pPr>
    </w:p>
    <w:p w:rsidR="00173767" w:rsidRDefault="00173767" w:rsidP="00173767">
      <w:pPr>
        <w:pStyle w:val="ConsNormal"/>
        <w:widowControl/>
        <w:ind w:right="0" w:firstLine="0"/>
        <w:jc w:val="right"/>
        <w:rPr>
          <w:rFonts w:ascii="Times New Roman" w:hAnsi="Times New Roman"/>
          <w:b/>
        </w:rPr>
      </w:pPr>
    </w:p>
    <w:p w:rsidR="00173767" w:rsidRDefault="00173767" w:rsidP="00173767">
      <w:pPr>
        <w:pStyle w:val="ConsPlusNonformat"/>
        <w:widowControl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173767" w:rsidRDefault="00173767" w:rsidP="00173767">
      <w:pPr>
        <w:pStyle w:val="ConsPlusNonformat"/>
        <w:widowControl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173767" w:rsidRDefault="00173767" w:rsidP="00173767">
      <w:pPr>
        <w:pStyle w:val="ConsPlusNonformat"/>
        <w:widowControl/>
        <w:ind w:left="900"/>
        <w:jc w:val="both"/>
        <w:rPr>
          <w:rFonts w:ascii="Times New Roman" w:hAnsi="Times New Roman" w:cs="Times New Roman"/>
        </w:rPr>
      </w:pPr>
    </w:p>
    <w:p w:rsidR="00173767" w:rsidRDefault="00173767" w:rsidP="00173767">
      <w:pPr>
        <w:pStyle w:val="ConsPlusNormal"/>
        <w:jc w:val="right"/>
        <w:outlineLvl w:val="0"/>
        <w:rPr>
          <w:sz w:val="22"/>
          <w:szCs w:val="22"/>
        </w:rPr>
      </w:pPr>
    </w:p>
    <w:p w:rsidR="00173767" w:rsidRDefault="00173767" w:rsidP="00173767">
      <w:pPr>
        <w:pStyle w:val="ConsPlusNormal"/>
        <w:jc w:val="right"/>
        <w:outlineLvl w:val="0"/>
        <w:rPr>
          <w:sz w:val="22"/>
          <w:szCs w:val="22"/>
        </w:rPr>
      </w:pPr>
    </w:p>
    <w:p w:rsidR="00173767" w:rsidRDefault="00173767" w:rsidP="00173767">
      <w:pPr>
        <w:pStyle w:val="ConsPlusNormal"/>
        <w:jc w:val="right"/>
        <w:outlineLvl w:val="0"/>
        <w:rPr>
          <w:sz w:val="22"/>
          <w:szCs w:val="22"/>
        </w:rPr>
      </w:pPr>
    </w:p>
    <w:p w:rsidR="00173767" w:rsidRDefault="00173767" w:rsidP="00173767">
      <w:pPr>
        <w:pStyle w:val="ConsPlusNormal"/>
        <w:jc w:val="right"/>
        <w:outlineLvl w:val="0"/>
        <w:rPr>
          <w:sz w:val="22"/>
          <w:szCs w:val="22"/>
        </w:rPr>
      </w:pPr>
    </w:p>
    <w:p w:rsidR="00173767" w:rsidRDefault="00173767" w:rsidP="00173767">
      <w:pPr>
        <w:pStyle w:val="ConsPlusNormal"/>
        <w:jc w:val="right"/>
        <w:outlineLvl w:val="0"/>
        <w:rPr>
          <w:sz w:val="22"/>
          <w:szCs w:val="22"/>
        </w:rPr>
      </w:pPr>
    </w:p>
    <w:p w:rsidR="00173767" w:rsidRDefault="00173767" w:rsidP="001737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73767" w:rsidRDefault="00173767" w:rsidP="001737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73767" w:rsidRDefault="00173767" w:rsidP="001737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173767" w:rsidRDefault="00173767" w:rsidP="001737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173767" w:rsidRDefault="00563A85" w:rsidP="001737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 «</w:t>
      </w:r>
      <w:r w:rsidR="00481837">
        <w:rPr>
          <w:rFonts w:ascii="Times New Roman" w:hAnsi="Times New Roman"/>
          <w:sz w:val="24"/>
          <w:szCs w:val="24"/>
        </w:rPr>
        <w:t>Андегский</w:t>
      </w:r>
      <w:r>
        <w:rPr>
          <w:rFonts w:ascii="Times New Roman" w:hAnsi="Times New Roman"/>
          <w:sz w:val="24"/>
          <w:szCs w:val="24"/>
        </w:rPr>
        <w:t xml:space="preserve"> </w:t>
      </w:r>
      <w:r w:rsidR="00173767">
        <w:rPr>
          <w:rFonts w:ascii="Times New Roman" w:hAnsi="Times New Roman"/>
          <w:sz w:val="24"/>
          <w:szCs w:val="24"/>
        </w:rPr>
        <w:t>сельсовет» НАО</w:t>
      </w:r>
    </w:p>
    <w:p w:rsidR="00173767" w:rsidRDefault="00173767" w:rsidP="001737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481837">
        <w:rPr>
          <w:rFonts w:ascii="Times New Roman" w:hAnsi="Times New Roman"/>
          <w:sz w:val="24"/>
          <w:szCs w:val="24"/>
        </w:rPr>
        <w:t>28</w:t>
      </w:r>
      <w:r w:rsidR="00563A85">
        <w:rPr>
          <w:rFonts w:ascii="Times New Roman" w:hAnsi="Times New Roman"/>
          <w:sz w:val="24"/>
          <w:szCs w:val="24"/>
        </w:rPr>
        <w:t>.</w:t>
      </w:r>
      <w:r w:rsidR="00481837">
        <w:rPr>
          <w:rFonts w:ascii="Times New Roman" w:hAnsi="Times New Roman"/>
          <w:sz w:val="24"/>
          <w:szCs w:val="24"/>
        </w:rPr>
        <w:t>09</w:t>
      </w:r>
      <w:r w:rsidR="00B40BEC">
        <w:rPr>
          <w:rFonts w:ascii="Times New Roman" w:hAnsi="Times New Roman"/>
          <w:sz w:val="24"/>
          <w:szCs w:val="24"/>
        </w:rPr>
        <w:t xml:space="preserve">.2017  №  </w:t>
      </w:r>
      <w:r w:rsidR="00481837">
        <w:rPr>
          <w:rFonts w:ascii="Times New Roman" w:hAnsi="Times New Roman"/>
          <w:sz w:val="24"/>
          <w:szCs w:val="24"/>
        </w:rPr>
        <w:t>4</w:t>
      </w:r>
    </w:p>
    <w:p w:rsidR="00173767" w:rsidRDefault="00173767" w:rsidP="00173767">
      <w:pPr>
        <w:pStyle w:val="ConsPlusNormal"/>
        <w:ind w:firstLine="540"/>
        <w:jc w:val="both"/>
        <w:rPr>
          <w:sz w:val="24"/>
          <w:szCs w:val="24"/>
        </w:rPr>
      </w:pPr>
    </w:p>
    <w:p w:rsidR="00173767" w:rsidRDefault="00173767" w:rsidP="00173767">
      <w:pPr>
        <w:pStyle w:val="ConsPlusNormal"/>
        <w:jc w:val="both"/>
      </w:pPr>
    </w:p>
    <w:p w:rsidR="00173767" w:rsidRDefault="00173767" w:rsidP="00173767">
      <w:pPr>
        <w:pStyle w:val="ConsPlusNormal"/>
        <w:ind w:left="540"/>
        <w:jc w:val="center"/>
        <w:rPr>
          <w:rFonts w:ascii="Times New Roman" w:hAnsi="Times New Roman" w:cs="Times New Roman"/>
          <w:sz w:val="24"/>
          <w:szCs w:val="24"/>
        </w:rPr>
      </w:pPr>
    </w:p>
    <w:p w:rsidR="00173767" w:rsidRDefault="00173767" w:rsidP="00173767">
      <w:pPr>
        <w:pStyle w:val="ConsPlusNormal"/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173767" w:rsidRDefault="00173767" w:rsidP="00173767">
      <w:pPr>
        <w:pStyle w:val="ConsPlusNormal"/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постоянных комиссиях  Совета депутатов  муниципального образования </w:t>
      </w:r>
    </w:p>
    <w:p w:rsidR="00173767" w:rsidRDefault="00563A85" w:rsidP="00173767">
      <w:pPr>
        <w:pStyle w:val="ConsPlusNormal"/>
        <w:ind w:left="540"/>
        <w:jc w:val="center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481837" w:rsidRPr="00481837">
        <w:rPr>
          <w:rFonts w:ascii="Times New Roman" w:hAnsi="Times New Roman"/>
          <w:b/>
          <w:sz w:val="24"/>
          <w:szCs w:val="24"/>
        </w:rPr>
        <w:t>Андегский</w:t>
      </w:r>
      <w:r w:rsidR="004818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3767">
        <w:rPr>
          <w:rFonts w:ascii="Times New Roman" w:hAnsi="Times New Roman" w:cs="Times New Roman"/>
          <w:b/>
          <w:sz w:val="24"/>
          <w:szCs w:val="24"/>
        </w:rPr>
        <w:t xml:space="preserve">сельсовет» Ненецкого автономного округа </w:t>
      </w:r>
    </w:p>
    <w:p w:rsidR="00173767" w:rsidRDefault="00173767" w:rsidP="00173767">
      <w:pPr>
        <w:pStyle w:val="ConsPlusNormal"/>
        <w:jc w:val="center"/>
      </w:pPr>
    </w:p>
    <w:p w:rsidR="00173767" w:rsidRDefault="00173767" w:rsidP="0017376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173767" w:rsidRDefault="00173767" w:rsidP="001737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1.1. Настоящим Положением определяются </w:t>
      </w:r>
      <w:r>
        <w:rPr>
          <w:rFonts w:ascii="Times New Roman" w:hAnsi="Times New Roman" w:cs="Times New Roman"/>
          <w:sz w:val="24"/>
          <w:szCs w:val="24"/>
        </w:rPr>
        <w:t>функции, вопросы ведения, полномочия и права, порядок организации деятельности, структура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постоянных комиссий </w:t>
      </w:r>
      <w:r>
        <w:rPr>
          <w:rFonts w:ascii="Times New Roman" w:hAnsi="Times New Roman" w:cs="Times New Roman"/>
          <w:sz w:val="24"/>
          <w:szCs w:val="24"/>
        </w:rPr>
        <w:t>Совета депутатов  муниц</w:t>
      </w:r>
      <w:r w:rsidR="00563A85">
        <w:rPr>
          <w:rFonts w:ascii="Times New Roman" w:hAnsi="Times New Roman" w:cs="Times New Roman"/>
          <w:sz w:val="24"/>
          <w:szCs w:val="24"/>
        </w:rPr>
        <w:t>ипального образования  «</w:t>
      </w:r>
      <w:r w:rsidR="00481837">
        <w:rPr>
          <w:rFonts w:ascii="Times New Roman" w:hAnsi="Times New Roman"/>
          <w:sz w:val="24"/>
          <w:szCs w:val="24"/>
        </w:rPr>
        <w:t>Андегский</w:t>
      </w:r>
      <w:r w:rsidR="004818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сельсовет» Ненецкого автономного округа по </w:t>
      </w:r>
      <w:r>
        <w:rPr>
          <w:rFonts w:ascii="Times New Roman" w:hAnsi="Times New Roman"/>
          <w:bCs/>
          <w:sz w:val="24"/>
          <w:szCs w:val="24"/>
          <w:lang w:eastAsia="ru-RU"/>
        </w:rPr>
        <w:t>(далее - комиссии)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73767" w:rsidRDefault="00173767" w:rsidP="001737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1.2. </w:t>
      </w:r>
      <w:r>
        <w:rPr>
          <w:rFonts w:ascii="Times New Roman" w:hAnsi="Times New Roman"/>
          <w:sz w:val="24"/>
          <w:szCs w:val="24"/>
        </w:rPr>
        <w:t>Комиссии Совета депутатов  создаются для предварительного изучения, рассмотрения и анализа вопросов в пределах одного или нескольких смежных направлений деятельности Совета депутатов, подготовки проектов решений по указанным вопросам.</w:t>
      </w:r>
    </w:p>
    <w:p w:rsidR="00173767" w:rsidRDefault="00173767" w:rsidP="001737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1.3. Порядок формирования комиссий определяется Регламентом </w:t>
      </w:r>
      <w:r>
        <w:rPr>
          <w:rFonts w:ascii="Times New Roman" w:hAnsi="Times New Roman"/>
          <w:sz w:val="24"/>
          <w:szCs w:val="24"/>
        </w:rPr>
        <w:t xml:space="preserve">Совета депутатов муниципального </w:t>
      </w:r>
      <w:r w:rsidR="00563A85">
        <w:rPr>
          <w:rFonts w:ascii="Times New Roman" w:hAnsi="Times New Roman"/>
          <w:sz w:val="24"/>
          <w:szCs w:val="24"/>
        </w:rPr>
        <w:t>образования «</w:t>
      </w:r>
      <w:r w:rsidR="00481837">
        <w:rPr>
          <w:rFonts w:ascii="Times New Roman" w:hAnsi="Times New Roman"/>
          <w:sz w:val="24"/>
          <w:szCs w:val="24"/>
        </w:rPr>
        <w:t xml:space="preserve">Андегский </w:t>
      </w:r>
      <w:r>
        <w:rPr>
          <w:rFonts w:ascii="Times New Roman" w:hAnsi="Times New Roman"/>
          <w:sz w:val="24"/>
          <w:szCs w:val="24"/>
        </w:rPr>
        <w:t xml:space="preserve">сельсовет» Ненецкого автономного округа (далее </w:t>
      </w:r>
      <w:proofErr w:type="gramStart"/>
      <w:r>
        <w:rPr>
          <w:rFonts w:ascii="Times New Roman" w:hAnsi="Times New Roman"/>
          <w:sz w:val="24"/>
          <w:szCs w:val="24"/>
        </w:rPr>
        <w:t>–Р</w:t>
      </w:r>
      <w:proofErr w:type="gramEnd"/>
      <w:r>
        <w:rPr>
          <w:rFonts w:ascii="Times New Roman" w:hAnsi="Times New Roman"/>
          <w:sz w:val="24"/>
          <w:szCs w:val="24"/>
        </w:rPr>
        <w:t>егламент Совета депутатов)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173767" w:rsidRDefault="00173767" w:rsidP="001737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1.4. Количественный и персональный состав комиссий формируется с учетом мнения депутатов и утверждается на заседании </w:t>
      </w:r>
      <w:r>
        <w:rPr>
          <w:rFonts w:ascii="Times New Roman" w:hAnsi="Times New Roman"/>
          <w:sz w:val="24"/>
          <w:szCs w:val="24"/>
        </w:rPr>
        <w:t>Совета депутатов муниципального образова</w:t>
      </w:r>
      <w:r w:rsidR="00563A85">
        <w:rPr>
          <w:rFonts w:ascii="Times New Roman" w:hAnsi="Times New Roman"/>
          <w:sz w:val="24"/>
          <w:szCs w:val="24"/>
        </w:rPr>
        <w:t>ния «</w:t>
      </w:r>
      <w:r w:rsidR="00481837">
        <w:rPr>
          <w:rFonts w:ascii="Times New Roman" w:hAnsi="Times New Roman"/>
          <w:sz w:val="24"/>
          <w:szCs w:val="24"/>
        </w:rPr>
        <w:t xml:space="preserve">Андегский </w:t>
      </w:r>
      <w:r>
        <w:rPr>
          <w:rFonts w:ascii="Times New Roman" w:hAnsi="Times New Roman"/>
          <w:sz w:val="24"/>
          <w:szCs w:val="24"/>
        </w:rPr>
        <w:t>сельсовет» Ненецкого автономного округа</w:t>
      </w:r>
      <w:r>
        <w:rPr>
          <w:rFonts w:ascii="Times New Roman" w:hAnsi="Times New Roman"/>
          <w:bCs/>
          <w:sz w:val="24"/>
          <w:szCs w:val="24"/>
        </w:rPr>
        <w:t xml:space="preserve"> (далее – Совет депутатов). </w:t>
      </w:r>
    </w:p>
    <w:p w:rsidR="00173767" w:rsidRDefault="00173767" w:rsidP="001737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Численный состав постоянной комиссии не может быть менее трех депутатов.</w:t>
      </w:r>
    </w:p>
    <w:p w:rsidR="00173767" w:rsidRDefault="00173767" w:rsidP="001737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Порядок избрания </w:t>
      </w:r>
      <w:r>
        <w:rPr>
          <w:rFonts w:ascii="Times New Roman" w:hAnsi="Times New Roman"/>
          <w:sz w:val="24"/>
          <w:szCs w:val="24"/>
        </w:rPr>
        <w:t xml:space="preserve">председателя, заместителя председателя и членов комиссий </w:t>
      </w:r>
      <w:r>
        <w:rPr>
          <w:rFonts w:ascii="Times New Roman" w:hAnsi="Times New Roman"/>
          <w:bCs/>
          <w:sz w:val="24"/>
          <w:szCs w:val="24"/>
        </w:rPr>
        <w:t xml:space="preserve">определяется </w:t>
      </w:r>
      <w:hyperlink r:id="rId5" w:history="1">
        <w:r>
          <w:rPr>
            <w:rStyle w:val="a4"/>
            <w:rFonts w:ascii="Times New Roman" w:hAnsi="Times New Roman"/>
            <w:bCs/>
            <w:color w:val="000000"/>
            <w:sz w:val="24"/>
            <w:szCs w:val="24"/>
            <w:u w:val="none"/>
          </w:rPr>
          <w:t>Регламентом</w:t>
        </w:r>
      </w:hyperlink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Совета депутатов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173767" w:rsidRDefault="00173767" w:rsidP="001737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 постоянной комиссии может переходить из состава одной постоянной комиссии в другую, в соответствии с распоряжением Совета депутатов на основании личного заявления.</w:t>
      </w:r>
    </w:p>
    <w:p w:rsidR="00173767" w:rsidRDefault="00173767" w:rsidP="001737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 одной постоянной комиссии вправе участвовать в работе другой постоянной комиссии с правом совещательного голоса.</w:t>
      </w:r>
    </w:p>
    <w:p w:rsidR="00173767" w:rsidRDefault="00173767" w:rsidP="001737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 Решением Совета депутатов образуются следующие постоянные комиссии:</w:t>
      </w:r>
    </w:p>
    <w:p w:rsidR="00173767" w:rsidRPr="00931FFE" w:rsidRDefault="00173767" w:rsidP="001737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931FFE">
        <w:rPr>
          <w:rFonts w:ascii="Times New Roman" w:hAnsi="Times New Roman"/>
          <w:b/>
          <w:sz w:val="24"/>
          <w:szCs w:val="24"/>
        </w:rPr>
        <w:t>- по вопросам бюджета и экономики;</w:t>
      </w:r>
    </w:p>
    <w:p w:rsidR="00173767" w:rsidRPr="00931FFE" w:rsidRDefault="00173767" w:rsidP="001737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931FFE">
        <w:rPr>
          <w:rFonts w:ascii="Times New Roman" w:hAnsi="Times New Roman"/>
          <w:b/>
          <w:sz w:val="24"/>
          <w:szCs w:val="24"/>
        </w:rPr>
        <w:t>- по социальным вопросам.</w:t>
      </w:r>
    </w:p>
    <w:p w:rsidR="00173767" w:rsidRDefault="00173767" w:rsidP="001737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1.6.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Деятельность постоянных комиссий координирует глава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мун</w:t>
      </w:r>
      <w:r w:rsidR="00F477DD">
        <w:rPr>
          <w:rFonts w:ascii="Times New Roman" w:hAnsi="Times New Roman"/>
          <w:bCs/>
          <w:color w:val="000000"/>
          <w:sz w:val="24"/>
          <w:szCs w:val="24"/>
          <w:lang w:eastAsia="ru-RU"/>
        </w:rPr>
        <w:t>иципального образования «</w:t>
      </w:r>
      <w:r w:rsidR="00481837">
        <w:rPr>
          <w:rFonts w:ascii="Times New Roman" w:hAnsi="Times New Roman"/>
          <w:sz w:val="24"/>
          <w:szCs w:val="24"/>
        </w:rPr>
        <w:t>Андегский</w:t>
      </w:r>
      <w:r w:rsidR="00481837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сельсовет» Ненецкого автономного округа (далее – глава муниципального образования)</w:t>
      </w:r>
      <w:r w:rsidR="00F477DD">
        <w:rPr>
          <w:rFonts w:ascii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173767" w:rsidRDefault="00173767" w:rsidP="001737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1.7. Комиссии подотчетны </w:t>
      </w:r>
      <w:r>
        <w:rPr>
          <w:rFonts w:ascii="Times New Roman" w:hAnsi="Times New Roman"/>
          <w:bCs/>
          <w:sz w:val="24"/>
          <w:szCs w:val="24"/>
        </w:rPr>
        <w:t>Совету депутатов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173767" w:rsidRDefault="00173767" w:rsidP="001737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1.8.  В своей деятельности комиссии руководствуются федеральными и окружными законами, нормативными правовыми актами му</w:t>
      </w:r>
      <w:r w:rsidR="00F477DD">
        <w:rPr>
          <w:rFonts w:ascii="Times New Roman" w:hAnsi="Times New Roman"/>
          <w:bCs/>
          <w:color w:val="000000"/>
          <w:sz w:val="24"/>
          <w:szCs w:val="24"/>
        </w:rPr>
        <w:t>ниципального образования «</w:t>
      </w:r>
      <w:r w:rsidR="00481837">
        <w:rPr>
          <w:rFonts w:ascii="Times New Roman" w:hAnsi="Times New Roman"/>
          <w:sz w:val="24"/>
          <w:szCs w:val="24"/>
        </w:rPr>
        <w:t>Андегский</w:t>
      </w:r>
      <w:r w:rsidR="0048183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сельсовет» Ненецкого автономного округа, </w:t>
      </w:r>
      <w:hyperlink r:id="rId6" w:history="1">
        <w:r>
          <w:rPr>
            <w:rStyle w:val="a4"/>
            <w:rFonts w:ascii="Times New Roman" w:hAnsi="Times New Roman"/>
            <w:bCs/>
            <w:color w:val="000000"/>
            <w:sz w:val="24"/>
            <w:szCs w:val="24"/>
            <w:u w:val="none"/>
          </w:rPr>
          <w:t>Регламентом</w:t>
        </w:r>
      </w:hyperlink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Совета депутатов</w:t>
      </w:r>
      <w:r>
        <w:rPr>
          <w:rFonts w:ascii="Times New Roman" w:hAnsi="Times New Roman"/>
          <w:bCs/>
          <w:color w:val="000000"/>
          <w:sz w:val="24"/>
          <w:szCs w:val="24"/>
        </w:rPr>
        <w:t>, насто</w:t>
      </w:r>
      <w:r>
        <w:rPr>
          <w:rFonts w:ascii="Times New Roman" w:hAnsi="Times New Roman"/>
          <w:bCs/>
          <w:sz w:val="24"/>
          <w:szCs w:val="24"/>
        </w:rPr>
        <w:t>ящим Положением.</w:t>
      </w:r>
    </w:p>
    <w:p w:rsidR="00173767" w:rsidRDefault="00173767" w:rsidP="00125E1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:rsidR="00173767" w:rsidRDefault="00173767" w:rsidP="0017376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 Вопросы ведения комиссий</w:t>
      </w:r>
    </w:p>
    <w:p w:rsidR="00173767" w:rsidRDefault="00173767" w:rsidP="00173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73767" w:rsidRDefault="00173767" w:rsidP="0017376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2.1. Постоянная комиссия</w:t>
      </w:r>
      <w:r>
        <w:rPr>
          <w:rFonts w:ascii="Times New Roman" w:hAnsi="Times New Roman"/>
          <w:sz w:val="24"/>
          <w:szCs w:val="24"/>
          <w:lang w:eastAsia="ru-RU"/>
        </w:rPr>
        <w:t xml:space="preserve"> по вопросам бюджета и экономики </w:t>
      </w:r>
      <w:r>
        <w:rPr>
          <w:rFonts w:ascii="Times New Roman" w:hAnsi="Times New Roman" w:cs="Times New Roman"/>
          <w:sz w:val="24"/>
          <w:szCs w:val="24"/>
          <w:lang w:eastAsia="ru-RU"/>
        </w:rPr>
        <w:t>рассматривает вопросы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173767" w:rsidRDefault="00173767" w:rsidP="001737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утверждения местного бюджета и отчета о его исполнении;</w:t>
      </w:r>
    </w:p>
    <w:p w:rsidR="00173767" w:rsidRDefault="00173767" w:rsidP="001737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контроля над исполнением местного бюджета;</w:t>
      </w:r>
    </w:p>
    <w:p w:rsidR="00173767" w:rsidRDefault="00173767" w:rsidP="001737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3) установления, изменения и отмена местных налогов и сборов, порядка их взимания;</w:t>
      </w:r>
    </w:p>
    <w:p w:rsidR="00173767" w:rsidRDefault="00173767" w:rsidP="001737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установления налоговых льгот по местным налогам;</w:t>
      </w:r>
    </w:p>
    <w:p w:rsidR="00173767" w:rsidRDefault="00173767" w:rsidP="001737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принятия планов и программ социально-экономического развития </w:t>
      </w:r>
      <w:r w:rsidR="00125E1C">
        <w:rPr>
          <w:rFonts w:ascii="Times New Roman" w:hAnsi="Times New Roman"/>
          <w:sz w:val="24"/>
          <w:szCs w:val="24"/>
        </w:rPr>
        <w:t>муниципального образования «</w:t>
      </w:r>
      <w:r w:rsidR="00481837">
        <w:rPr>
          <w:rFonts w:ascii="Times New Roman" w:hAnsi="Times New Roman"/>
          <w:sz w:val="24"/>
          <w:szCs w:val="24"/>
        </w:rPr>
        <w:t xml:space="preserve">Андегский </w:t>
      </w:r>
      <w:r>
        <w:rPr>
          <w:rFonts w:ascii="Times New Roman" w:hAnsi="Times New Roman"/>
          <w:sz w:val="24"/>
          <w:szCs w:val="24"/>
        </w:rPr>
        <w:t>сельсовет» Ненецкого автономного округа, утверждения отчетов об их исполнении;</w:t>
      </w:r>
    </w:p>
    <w:p w:rsidR="00173767" w:rsidRDefault="00173767" w:rsidP="001737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владения, пользования и распоряжения муниципальной собственностью;</w:t>
      </w:r>
    </w:p>
    <w:p w:rsidR="00173767" w:rsidRDefault="00173767" w:rsidP="001737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порядка управления и распоряжения имуществом, находящимся в муниципальной собственности;</w:t>
      </w:r>
    </w:p>
    <w:p w:rsidR="00173767" w:rsidRDefault="00173767" w:rsidP="001737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8) </w:t>
      </w:r>
      <w:proofErr w:type="gramStart"/>
      <w:r>
        <w:rPr>
          <w:rFonts w:ascii="Times New Roman" w:hAnsi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sz w:val="24"/>
          <w:szCs w:val="24"/>
        </w:rPr>
        <w:t xml:space="preserve"> соблюдением установленного порядка распоряжения муниципальной собственностью;</w:t>
      </w:r>
    </w:p>
    <w:p w:rsidR="00173767" w:rsidRDefault="00173767" w:rsidP="001737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 социально-экономического развития</w:t>
      </w:r>
      <w:r w:rsidR="00125E1C">
        <w:rPr>
          <w:rFonts w:ascii="Times New Roman" w:hAnsi="Times New Roman"/>
          <w:sz w:val="24"/>
          <w:szCs w:val="24"/>
        </w:rPr>
        <w:t xml:space="preserve"> муниципального образования «</w:t>
      </w:r>
      <w:r w:rsidR="00481837">
        <w:rPr>
          <w:rFonts w:ascii="Times New Roman" w:hAnsi="Times New Roman"/>
          <w:sz w:val="24"/>
          <w:szCs w:val="24"/>
        </w:rPr>
        <w:t xml:space="preserve">Андегский </w:t>
      </w:r>
      <w:r>
        <w:rPr>
          <w:rFonts w:ascii="Times New Roman" w:hAnsi="Times New Roman"/>
          <w:sz w:val="24"/>
          <w:szCs w:val="24"/>
        </w:rPr>
        <w:t>сельсовет» Ненецкого автономного округа;</w:t>
      </w:r>
    </w:p>
    <w:p w:rsidR="00173767" w:rsidRDefault="00173767" w:rsidP="001737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10)    определения порядка принятия решений о создании, реорганизации и ликвидации муниципальных предприятий и муниципальных учреждений, а также об установлении тарифов на услуги муниципальных предприятий и муниципальных учреждений;</w:t>
      </w:r>
    </w:p>
    <w:p w:rsidR="00173767" w:rsidRDefault="00173767" w:rsidP="001737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11) содействия в развитии сельскохозяйственного производства, создание условий для развития малого и среднего предпринимательства</w:t>
      </w:r>
    </w:p>
    <w:p w:rsidR="00173767" w:rsidRDefault="00173767" w:rsidP="001737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12) проведения анализа эффективности работы муниципальных предприятий и учреждений;</w:t>
      </w:r>
    </w:p>
    <w:p w:rsidR="00173767" w:rsidRDefault="00173767" w:rsidP="001737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13)  определение порядка участия </w:t>
      </w:r>
      <w:r w:rsidR="00125E1C">
        <w:rPr>
          <w:rFonts w:ascii="Times New Roman" w:hAnsi="Times New Roman"/>
          <w:sz w:val="24"/>
          <w:szCs w:val="24"/>
        </w:rPr>
        <w:t>муниципального образования «</w:t>
      </w:r>
      <w:r w:rsidR="00481837">
        <w:rPr>
          <w:rFonts w:ascii="Times New Roman" w:hAnsi="Times New Roman"/>
          <w:sz w:val="24"/>
          <w:szCs w:val="24"/>
        </w:rPr>
        <w:t xml:space="preserve">Андегский </w:t>
      </w:r>
      <w:r>
        <w:rPr>
          <w:rFonts w:ascii="Times New Roman" w:hAnsi="Times New Roman"/>
          <w:sz w:val="24"/>
          <w:szCs w:val="24"/>
        </w:rPr>
        <w:t>сельсовет» Ненецкого автономного округа в организациях межмуниципального сотрудничества;</w:t>
      </w:r>
    </w:p>
    <w:p w:rsidR="00173767" w:rsidRDefault="00173767" w:rsidP="001737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14) определение порядка материально-технического и организационного обеспечения деятельности органов местного самоуправления;</w:t>
      </w:r>
    </w:p>
    <w:p w:rsidR="00173767" w:rsidRDefault="00173767" w:rsidP="001737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15) формирования избирательной комиссии муниципального образования;</w:t>
      </w:r>
    </w:p>
    <w:p w:rsidR="00173767" w:rsidRDefault="00173767" w:rsidP="001737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16) назначения муниципальных выборов и местного референдума;</w:t>
      </w:r>
    </w:p>
    <w:p w:rsidR="00173767" w:rsidRDefault="00173767" w:rsidP="001737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18)  иных вопросов, непосредственно связанных с местным бюджетом, налогами и финансами, с экономическим развитием, с имущественными отношениями, развитием сектора экономики в части вопросов ведения постоянной комиссии.</w:t>
      </w:r>
    </w:p>
    <w:p w:rsidR="00173767" w:rsidRDefault="00173767" w:rsidP="0017376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:rsidR="00173767" w:rsidRDefault="00173767" w:rsidP="0017376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2.2. Постоянная комиссия</w:t>
      </w:r>
      <w:r>
        <w:rPr>
          <w:rFonts w:ascii="Times New Roman" w:hAnsi="Times New Roman"/>
          <w:sz w:val="24"/>
          <w:szCs w:val="24"/>
          <w:lang w:eastAsia="ru-RU"/>
        </w:rPr>
        <w:t xml:space="preserve"> по социальным вопросам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рассматривает вопросы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173767" w:rsidRDefault="00173767" w:rsidP="001737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 защиты трудовых и социально-экономических прав граждан;</w:t>
      </w:r>
    </w:p>
    <w:p w:rsidR="00173767" w:rsidRDefault="00173767" w:rsidP="001737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социальной защиты ветеранов, инвалидов, малообеспеченных семей;</w:t>
      </w:r>
    </w:p>
    <w:p w:rsidR="00173767" w:rsidRDefault="00173767" w:rsidP="001737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правотворческой деятельности по вопросам социальной политики;</w:t>
      </w:r>
    </w:p>
    <w:p w:rsidR="00173767" w:rsidRDefault="00173767" w:rsidP="00173767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муниципальной службы;</w:t>
      </w:r>
    </w:p>
    <w:p w:rsidR="00173767" w:rsidRDefault="00173767" w:rsidP="001737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 учреждения муниципальных наград, почетных званий;</w:t>
      </w:r>
    </w:p>
    <w:p w:rsidR="00173767" w:rsidRDefault="00173767" w:rsidP="001737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7) внесения изменений в </w:t>
      </w:r>
      <w:hyperlink r:id="rId7" w:history="1">
        <w:r>
          <w:rPr>
            <w:rStyle w:val="a4"/>
            <w:rFonts w:ascii="Times New Roman" w:hAnsi="Times New Roman"/>
            <w:color w:val="000000"/>
            <w:sz w:val="24"/>
            <w:szCs w:val="24"/>
            <w:u w:val="none"/>
          </w:rPr>
          <w:t>Устав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="00125E1C">
        <w:rPr>
          <w:rFonts w:ascii="Times New Roman" w:hAnsi="Times New Roman"/>
          <w:sz w:val="24"/>
          <w:szCs w:val="24"/>
        </w:rPr>
        <w:t>муниципального образования «</w:t>
      </w:r>
      <w:r w:rsidR="00481837">
        <w:rPr>
          <w:rFonts w:ascii="Times New Roman" w:hAnsi="Times New Roman"/>
          <w:sz w:val="24"/>
          <w:szCs w:val="24"/>
        </w:rPr>
        <w:t xml:space="preserve">Андегский </w:t>
      </w:r>
      <w:r>
        <w:rPr>
          <w:rFonts w:ascii="Times New Roman" w:hAnsi="Times New Roman"/>
          <w:sz w:val="24"/>
          <w:szCs w:val="24"/>
        </w:rPr>
        <w:t xml:space="preserve">сельсовет» Ненецкого автономного округа, </w:t>
      </w:r>
      <w:proofErr w:type="gramStart"/>
      <w:r>
        <w:rPr>
          <w:rFonts w:ascii="Times New Roman" w:hAnsi="Times New Roman"/>
          <w:sz w:val="24"/>
          <w:szCs w:val="24"/>
        </w:rPr>
        <w:t>контролем за</w:t>
      </w:r>
      <w:proofErr w:type="gramEnd"/>
      <w:r>
        <w:rPr>
          <w:rFonts w:ascii="Times New Roman" w:hAnsi="Times New Roman"/>
          <w:sz w:val="24"/>
          <w:szCs w:val="24"/>
        </w:rPr>
        <w:t xml:space="preserve"> его соблюдением в части вопросов ведения постоянной комиссии;</w:t>
      </w:r>
    </w:p>
    <w:p w:rsidR="00173767" w:rsidRDefault="00173767" w:rsidP="001737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пожарной безопасности в границах населенных пунктов поселения в части вопросов ведения постоянной комиссии;</w:t>
      </w:r>
    </w:p>
    <w:p w:rsidR="00173767" w:rsidRDefault="00173767" w:rsidP="001737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 услуг связи, общественного питания, торговли и бытового обслуживания в части вопросов ведения постоянной комиссии;</w:t>
      </w:r>
    </w:p>
    <w:p w:rsidR="00173767" w:rsidRDefault="00173767" w:rsidP="00173767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10) обеспечения условий для развития на территории поселения физической культуры, школьного спорта и массового спорта;</w:t>
      </w:r>
    </w:p>
    <w:p w:rsidR="00173767" w:rsidRDefault="00173767" w:rsidP="00173767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11) благоустройства территории поселения;</w:t>
      </w:r>
    </w:p>
    <w:p w:rsidR="00173767" w:rsidRDefault="00173767" w:rsidP="001737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12) работы с детьми и молодежью в поселении;</w:t>
      </w:r>
    </w:p>
    <w:p w:rsidR="00173767" w:rsidRDefault="00173767" w:rsidP="001737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13) </w:t>
      </w:r>
      <w:proofErr w:type="gramStart"/>
      <w:r>
        <w:rPr>
          <w:rFonts w:ascii="Times New Roman" w:hAnsi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sz w:val="24"/>
          <w:szCs w:val="24"/>
        </w:rPr>
        <w:t xml:space="preserve"> реализацией муниципальных правовых актов, муниципальных программ по направлению своей деятельности;</w:t>
      </w:r>
    </w:p>
    <w:p w:rsidR="00173767" w:rsidRDefault="00173767" w:rsidP="001737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14) контроля над исполнением органами местного самоуправления и должностными лицами местного самоуправления полномочий по решению вопросов местного значения по направлению своей деятельности;</w:t>
      </w:r>
    </w:p>
    <w:p w:rsidR="00173767" w:rsidRPr="00125E1C" w:rsidRDefault="00173767" w:rsidP="00125E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15) иными вопросами, непосредственно связанными с социальной политикой.</w:t>
      </w:r>
    </w:p>
    <w:p w:rsidR="00173767" w:rsidRDefault="00173767" w:rsidP="0017376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:rsidR="00173767" w:rsidRDefault="00173767" w:rsidP="0017376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 Полномочия и права комиссий</w:t>
      </w:r>
    </w:p>
    <w:p w:rsidR="00173767" w:rsidRDefault="00173767" w:rsidP="00173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73767" w:rsidRDefault="00173767" w:rsidP="001737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3.1. В целях решения вопросов комиссии:</w:t>
      </w:r>
    </w:p>
    <w:p w:rsidR="00173767" w:rsidRDefault="00173767" w:rsidP="001737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1) </w:t>
      </w:r>
      <w:r>
        <w:rPr>
          <w:rFonts w:ascii="Times New Roman" w:hAnsi="Times New Roman"/>
          <w:sz w:val="24"/>
          <w:szCs w:val="24"/>
        </w:rPr>
        <w:t>вносят предложения по повестке очередного заседания Совета депутатов;</w:t>
      </w:r>
    </w:p>
    <w:p w:rsidR="00173767" w:rsidRDefault="00173767" w:rsidP="001737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рассматривают проекты решений Совета </w:t>
      </w:r>
      <w:proofErr w:type="gramStart"/>
      <w:r>
        <w:rPr>
          <w:rFonts w:ascii="Times New Roman" w:hAnsi="Times New Roman"/>
          <w:sz w:val="24"/>
          <w:szCs w:val="24"/>
        </w:rPr>
        <w:t>депутатов</w:t>
      </w:r>
      <w:proofErr w:type="gramEnd"/>
      <w:r>
        <w:rPr>
          <w:rFonts w:ascii="Times New Roman" w:hAnsi="Times New Roman"/>
          <w:sz w:val="24"/>
          <w:szCs w:val="24"/>
        </w:rPr>
        <w:t xml:space="preserve"> и готовит заключения по ним;</w:t>
      </w:r>
    </w:p>
    <w:p w:rsidR="00173767" w:rsidRDefault="00173767" w:rsidP="001737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разрабатывают проекты решений Совета депутатов;</w:t>
      </w:r>
    </w:p>
    <w:p w:rsidR="00173767" w:rsidRDefault="00173767" w:rsidP="001737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заслушивают на своих заседаниях доклады и сообщения руководителей структурных подразделений Администрации</w:t>
      </w:r>
      <w:r w:rsidR="00125E1C">
        <w:rPr>
          <w:rFonts w:ascii="Times New Roman" w:hAnsi="Times New Roman"/>
          <w:sz w:val="24"/>
          <w:szCs w:val="24"/>
        </w:rPr>
        <w:t xml:space="preserve"> муниципального образования «</w:t>
      </w:r>
      <w:r w:rsidR="00481837">
        <w:rPr>
          <w:rFonts w:ascii="Times New Roman" w:hAnsi="Times New Roman"/>
          <w:sz w:val="24"/>
          <w:szCs w:val="24"/>
        </w:rPr>
        <w:t>Андегский</w:t>
      </w:r>
      <w:r>
        <w:rPr>
          <w:rFonts w:ascii="Times New Roman" w:hAnsi="Times New Roman"/>
          <w:sz w:val="24"/>
          <w:szCs w:val="24"/>
        </w:rPr>
        <w:t xml:space="preserve"> сельсовет» Ненецкого автономного округа (далее – Администрация муниципального образования);</w:t>
      </w:r>
    </w:p>
    <w:p w:rsidR="00173767" w:rsidRDefault="00173767" w:rsidP="001737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запрашивают и получают от должностных лиц органов местного самоуправления муниципального образования необходимые документы по вопросам ведения комиссии в установленные сроки;</w:t>
      </w:r>
    </w:p>
    <w:p w:rsidR="00173767" w:rsidRDefault="00173767" w:rsidP="001737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7) готовят предложения и рекомендации по вопросам своего </w:t>
      </w:r>
      <w:proofErr w:type="gramStart"/>
      <w:r>
        <w:rPr>
          <w:rFonts w:ascii="Times New Roman" w:hAnsi="Times New Roman"/>
          <w:sz w:val="24"/>
          <w:szCs w:val="24"/>
        </w:rPr>
        <w:t>ведения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и вносит их на рассмотрение органов местного самоуправления муниципального образования;</w:t>
      </w:r>
    </w:p>
    <w:p w:rsidR="00173767" w:rsidRDefault="00173767" w:rsidP="001737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осуществляют контроль исполнения решений комиссии, решений Совета депутатов по вопросам ведения комиссии;</w:t>
      </w:r>
    </w:p>
    <w:p w:rsidR="00173767" w:rsidRDefault="00173767" w:rsidP="001737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 привлекают к своей работе представителей органов государственной власти и органов местного самоуправления, организаций, а также по согласованию с главой муниципального образования   специалистов, консультантов и экспертов;</w:t>
      </w:r>
    </w:p>
    <w:p w:rsidR="00173767" w:rsidRDefault="00173767" w:rsidP="001737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10) ежегодно представляют депутатам Совета депутатов отчет о деятельности комиссии;</w:t>
      </w:r>
    </w:p>
    <w:p w:rsidR="00173767" w:rsidRDefault="00173767" w:rsidP="001737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11) рассматривают по поручению главы муниципального образования  заявления, обращения граждан, организаций, поступающие в Совет депутатов;</w:t>
      </w:r>
    </w:p>
    <w:p w:rsidR="00173767" w:rsidRDefault="00173767" w:rsidP="001737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12) информируют население о своей деятельности;</w:t>
      </w:r>
    </w:p>
    <w:p w:rsidR="00173767" w:rsidRDefault="00173767" w:rsidP="001737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13) выполняют поручения Совета депутатов и главы муниципального образования</w:t>
      </w:r>
      <w:proofErr w:type="gramStart"/>
      <w:r>
        <w:rPr>
          <w:rFonts w:ascii="Times New Roman" w:hAnsi="Times New Roman"/>
          <w:sz w:val="24"/>
          <w:szCs w:val="24"/>
        </w:rPr>
        <w:t xml:space="preserve">  ;</w:t>
      </w:r>
      <w:proofErr w:type="gramEnd"/>
    </w:p>
    <w:p w:rsidR="00173767" w:rsidRDefault="00173767" w:rsidP="001737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14) участвуют в мероприятиях, проводимых органами местного самоуправления муниципального образования, по вопросам, находящимся в ведении комиссии.</w:t>
      </w:r>
    </w:p>
    <w:p w:rsidR="00173767" w:rsidRDefault="00173767" w:rsidP="001737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3.2. В целях осуществления своих полномочий комиссии имеет право:</w:t>
      </w:r>
    </w:p>
    <w:p w:rsidR="00173767" w:rsidRDefault="00173767" w:rsidP="001737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1) выходить с предложениями о проведении публичных и депутатских слушаний по вопросам ведения комиссии;</w:t>
      </w:r>
    </w:p>
    <w:p w:rsidR="00173767" w:rsidRDefault="00173767" w:rsidP="001737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2) приглашать на свои заседания должностных лиц органов государственной власти округа (государственных органов), органов местного самоуправления, организаций для рассмотрения вопросов, относящихся к ведению комиссии;</w:t>
      </w:r>
    </w:p>
    <w:p w:rsidR="00173767" w:rsidRDefault="00173767" w:rsidP="001737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3) выступать с докладами и содокладами на заседаниях комитета и сессиях Собрания депутатов по вопросам, относящимся к ведению комиссии;</w:t>
      </w:r>
    </w:p>
    <w:p w:rsidR="00173767" w:rsidRDefault="00173767" w:rsidP="001737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4) обращаться с запросами к должностным лицам Администрации округа, органов местного самоуправления, руководителям организаций по вопросам ведения комиссии.</w:t>
      </w:r>
    </w:p>
    <w:p w:rsidR="00173767" w:rsidRDefault="00173767" w:rsidP="00173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73767" w:rsidRDefault="00173767" w:rsidP="0017376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 Организация деятельности комиссий</w:t>
      </w:r>
    </w:p>
    <w:p w:rsidR="00173767" w:rsidRDefault="00173767" w:rsidP="0017376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173767" w:rsidRDefault="00173767" w:rsidP="001737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Комиссии строят свою работу на основе плана. Основной формой работы комиссий является заседание, которые проводятся, по мере необходимости.</w:t>
      </w:r>
    </w:p>
    <w:p w:rsidR="00173767" w:rsidRDefault="00173767" w:rsidP="001737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Заседание комиссий созывается председателем комиссии, в случае отсутствие председателя его заместителем. В отсутствие председателя и его заместителя в соответствии с решением комиссии заседание может вести член комиссии.</w:t>
      </w:r>
    </w:p>
    <w:p w:rsidR="00173767" w:rsidRDefault="00173767" w:rsidP="001737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4.3. Заседание комиссий считается правомочным, если на нем присутствует не менее половины от общего числа ее членов.</w:t>
      </w:r>
    </w:p>
    <w:p w:rsidR="00173767" w:rsidRDefault="00173767" w:rsidP="001737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 В проект повестки заседаний комиссий включаются вопросы, которые входят в компетенцию комиссии, поручениями главы муниципального образования</w:t>
      </w:r>
      <w:r w:rsidR="00C02F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(или) заместителя </w:t>
      </w:r>
      <w:r>
        <w:rPr>
          <w:rFonts w:ascii="Times New Roman" w:hAnsi="Times New Roman"/>
          <w:color w:val="000000"/>
          <w:sz w:val="24"/>
          <w:szCs w:val="24"/>
        </w:rPr>
        <w:t>председателя Совета депутатов</w:t>
      </w:r>
      <w:r>
        <w:rPr>
          <w:rFonts w:ascii="Times New Roman" w:hAnsi="Times New Roman"/>
          <w:sz w:val="24"/>
          <w:szCs w:val="24"/>
        </w:rPr>
        <w:t>, а также подготовленные и предложенные членами комиссии.</w:t>
      </w:r>
    </w:p>
    <w:p w:rsidR="00173767" w:rsidRDefault="00173767" w:rsidP="001737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4.5. Комиссия вправе по вопросам, относящимся к ее ведению, заслушивать на своих заседаниях должностных лиц Администрации муниципального образования, руководителей структурных подразделений Администрации муниципального образования, руководителей муниципальных предприятий и учреждений.</w:t>
      </w:r>
    </w:p>
    <w:p w:rsidR="00173767" w:rsidRDefault="00173767" w:rsidP="001737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4.6. Заседания комиссии ведутся открыто.</w:t>
      </w:r>
    </w:p>
    <w:p w:rsidR="00173767" w:rsidRDefault="00173767" w:rsidP="001737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Комиссии вправе принять решение о проведении закрытого, </w:t>
      </w:r>
      <w:r w:rsidRPr="00C02F77">
        <w:rPr>
          <w:rFonts w:ascii="Times New Roman" w:hAnsi="Times New Roman"/>
          <w:sz w:val="24"/>
          <w:szCs w:val="24"/>
        </w:rPr>
        <w:t>а также выездного</w:t>
      </w:r>
      <w:r>
        <w:rPr>
          <w:rFonts w:ascii="Times New Roman" w:hAnsi="Times New Roman"/>
          <w:sz w:val="24"/>
          <w:szCs w:val="24"/>
        </w:rPr>
        <w:t xml:space="preserve"> заседания.</w:t>
      </w:r>
    </w:p>
    <w:p w:rsidR="00173767" w:rsidRDefault="00173767" w:rsidP="001737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4.7. Порядок подготовки и рассмотрения вопросов на заседании комиссии устанавливается комиссией.</w:t>
      </w:r>
    </w:p>
    <w:p w:rsidR="00173767" w:rsidRDefault="00173767" w:rsidP="001737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4.8. По вопросам, отнесенным к ее компетенции, комиссии принимают решения в форме рекомендаций или поручений. Решения комиссий принимаются открытым голосованием большинством голосов от числа присутствующих на заседании членов комиссии и оформляются протоколом заседания комиссии.</w:t>
      </w:r>
    </w:p>
    <w:p w:rsidR="00173767" w:rsidRDefault="00173767" w:rsidP="001737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4.9. Рекомендации комиссий подлежат обязательному рассмотрению Администрацией муниципального образования, руководителями муниципальных предприятий и учреждений, разработчиками внесенных на рассмотрение </w:t>
      </w:r>
      <w:proofErr w:type="gramStart"/>
      <w:r>
        <w:rPr>
          <w:rFonts w:ascii="Times New Roman" w:hAnsi="Times New Roman"/>
          <w:sz w:val="24"/>
          <w:szCs w:val="24"/>
        </w:rPr>
        <w:t>комиссий проектов решений Совета депутатов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173767" w:rsidRDefault="00173767" w:rsidP="001737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4.10. О результатах рассмотрения и принятых мерах руководители муниципальных предприятий и учреждений, обязаны проинформировать комиссию в установленном ею порядке, но не позднее 30 календарных дней.</w:t>
      </w:r>
    </w:p>
    <w:p w:rsidR="00173767" w:rsidRDefault="00173767" w:rsidP="001737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4.11. Комиссии вправе в пределах своей компетенции вносить предложения о заслушивании на заседании информации о работе Администрации муниципального образования, Контрольно-счетной палаты муниципального образования, Избирательной комиссии муниципального образования, а также о выполнении ими решений Совета депутатов.</w:t>
      </w:r>
    </w:p>
    <w:p w:rsidR="00173767" w:rsidRDefault="00173767" w:rsidP="001737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4.12. На заседании комиссии ведется протокол, который подписывается председательствующим.</w:t>
      </w:r>
    </w:p>
    <w:p w:rsidR="00173767" w:rsidRDefault="00173767" w:rsidP="00173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73767" w:rsidRDefault="00173767" w:rsidP="0017376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5. Председатель комиссии, заместитель председателя комиссии</w:t>
      </w:r>
    </w:p>
    <w:p w:rsidR="00173767" w:rsidRDefault="00173767" w:rsidP="00173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73767" w:rsidRDefault="00173767" w:rsidP="001737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5.1</w:t>
      </w:r>
      <w:r>
        <w:rPr>
          <w:rFonts w:ascii="Times New Roman" w:hAnsi="Times New Roman"/>
          <w:sz w:val="24"/>
          <w:szCs w:val="24"/>
        </w:rPr>
        <w:t>. Председатель комиссии Совета депутатов:</w:t>
      </w:r>
    </w:p>
    <w:p w:rsidR="00173767" w:rsidRDefault="00173767" w:rsidP="001737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организует разработку планов, назначает дату, время и место проведения заседания комиссии, определяет предварительную повестку заседания;</w:t>
      </w:r>
    </w:p>
    <w:p w:rsidR="00173767" w:rsidRDefault="00173767" w:rsidP="001737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оповещает членов комиссии и приглашенных о времени и месте заседания комиссии, а также о предлагаемых к обсуждению вопросах;</w:t>
      </w:r>
    </w:p>
    <w:p w:rsidR="00173767" w:rsidRDefault="00173767" w:rsidP="001737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организует подготовку документов к заседаниям комиссии по вопросам ее ведения;</w:t>
      </w:r>
    </w:p>
    <w:p w:rsidR="00173767" w:rsidRDefault="00173767" w:rsidP="001737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председательствует на заседании комиссии, подписывает протокол заседания;</w:t>
      </w:r>
    </w:p>
    <w:p w:rsidR="00173767" w:rsidRDefault="00173767" w:rsidP="001737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организует работу членов комиссии, дает им поручения, оказывает содействие в осуществлении ими своих полномочий;</w:t>
      </w:r>
    </w:p>
    <w:p w:rsidR="00173767" w:rsidRDefault="00173767" w:rsidP="001737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представляет комиссию в отношениях с органами местного самоуправления муниципального образования, предприятиями и учреждениями;</w:t>
      </w:r>
    </w:p>
    <w:p w:rsidR="00173767" w:rsidRDefault="00173767" w:rsidP="001737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информирует членов комиссии, Совет депутатов о принятых решениях и мероприятиях по их исполнению;</w:t>
      </w:r>
    </w:p>
    <w:p w:rsidR="00173767" w:rsidRDefault="00173767" w:rsidP="001737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готовит и подписывает ответы на обращения органов местного самоуправления, организаций и граждан;</w:t>
      </w:r>
    </w:p>
    <w:p w:rsidR="00173767" w:rsidRDefault="00173767" w:rsidP="001737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9) организует работу по исполнению решений Совета депутатов и комиссии;</w:t>
      </w:r>
    </w:p>
    <w:p w:rsidR="00173767" w:rsidRDefault="00173767" w:rsidP="001737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10) обеспечивает организационную подготовку проводимых заседаний;</w:t>
      </w:r>
    </w:p>
    <w:p w:rsidR="00173767" w:rsidRDefault="00173767" w:rsidP="001737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11) контролирует исполнение решений комиссии.</w:t>
      </w:r>
    </w:p>
    <w:p w:rsidR="00173767" w:rsidRDefault="00173767" w:rsidP="001737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Заместитель председателя комиссии исполняет обязанности председателя в случае его отсутствия или невозможности осуществления им своих обязанностей.</w:t>
      </w:r>
    </w:p>
    <w:p w:rsidR="00173767" w:rsidRDefault="00173767" w:rsidP="0017376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:rsidR="00173767" w:rsidRDefault="00173767" w:rsidP="0017376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:rsidR="00173767" w:rsidRDefault="00173767" w:rsidP="0017376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6. Члены комиссии</w:t>
      </w:r>
    </w:p>
    <w:p w:rsidR="00173767" w:rsidRDefault="00173767" w:rsidP="00173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73767" w:rsidRDefault="00173767" w:rsidP="001737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Члены комиссии обязаны присутствовать на заседаниях комиссии и принимать участие в ее работе.</w:t>
      </w:r>
    </w:p>
    <w:p w:rsidR="00173767" w:rsidRDefault="00173767" w:rsidP="001737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Члены комиссии имеет право:</w:t>
      </w:r>
    </w:p>
    <w:p w:rsidR="00173767" w:rsidRDefault="00173767" w:rsidP="001737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вносить предложения и замечания по повестке заседания, порядку рассмотрения и существу обсуждаемых вопросов;</w:t>
      </w:r>
    </w:p>
    <w:p w:rsidR="00173767" w:rsidRDefault="00173767" w:rsidP="001737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участвовать в прениях, обращаться с предложениями и замечаниями, задавать вопросы докладчикам, а также председательствующему на заседании, требовать ответа и давать ему оценку, выступать с обоснованием своих предложений и по мотивам голосования, давать справки.</w:t>
      </w:r>
    </w:p>
    <w:p w:rsidR="00173767" w:rsidRDefault="00173767" w:rsidP="001737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73767" w:rsidRDefault="00173767" w:rsidP="0017376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:rsidR="00173767" w:rsidRDefault="00173767" w:rsidP="0017376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:rsidR="00173767" w:rsidRDefault="00173767" w:rsidP="0017376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:rsidR="00173767" w:rsidRDefault="00173767" w:rsidP="0017376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Cs/>
          <w:sz w:val="24"/>
          <w:szCs w:val="24"/>
        </w:rPr>
        <w:t xml:space="preserve">7. </w:t>
      </w:r>
      <w:r>
        <w:rPr>
          <w:rFonts w:ascii="Times New Roman" w:hAnsi="Times New Roman"/>
          <w:sz w:val="24"/>
          <w:szCs w:val="24"/>
        </w:rPr>
        <w:t xml:space="preserve">Порядок проведения совместных заседаний комиссий, </w:t>
      </w:r>
    </w:p>
    <w:p w:rsidR="00173767" w:rsidRDefault="00173767" w:rsidP="0017376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ответственность депутата за систематическое неучастие в работе комиссии.</w:t>
      </w:r>
    </w:p>
    <w:p w:rsidR="00173767" w:rsidRDefault="00173767" w:rsidP="0017376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:rsidR="00173767" w:rsidRDefault="00173767" w:rsidP="0017376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Порядок проведения совместных заседаний комиссий, ответственность депутата за систематическое неучастие в работе комиссии, </w:t>
      </w:r>
      <w:r>
        <w:rPr>
          <w:rFonts w:ascii="Times New Roman" w:hAnsi="Times New Roman"/>
          <w:bCs/>
          <w:sz w:val="24"/>
          <w:szCs w:val="24"/>
        </w:rPr>
        <w:t xml:space="preserve">определяется Регламентом </w:t>
      </w:r>
      <w:r>
        <w:rPr>
          <w:rFonts w:ascii="Times New Roman" w:hAnsi="Times New Roman"/>
          <w:sz w:val="24"/>
          <w:szCs w:val="24"/>
        </w:rPr>
        <w:t>Совета депутатов.</w:t>
      </w:r>
    </w:p>
    <w:p w:rsidR="00AB63F7" w:rsidRDefault="00AB63F7"/>
    <w:sectPr w:rsidR="00AB63F7" w:rsidSect="001A7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D1642"/>
    <w:multiLevelType w:val="multilevel"/>
    <w:tmpl w:val="801888FE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2"/>
      <w:numFmt w:val="decimal"/>
      <w:isLgl/>
      <w:lvlText w:val="%1.%2."/>
      <w:lvlJc w:val="left"/>
      <w:pPr>
        <w:ind w:left="900" w:hanging="36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260" w:hanging="72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>
    <w:useFELayout/>
  </w:compat>
  <w:rsids>
    <w:rsidRoot w:val="00173767"/>
    <w:rsid w:val="000375C6"/>
    <w:rsid w:val="00125E1C"/>
    <w:rsid w:val="00173767"/>
    <w:rsid w:val="001A777A"/>
    <w:rsid w:val="00396652"/>
    <w:rsid w:val="00481837"/>
    <w:rsid w:val="004852C8"/>
    <w:rsid w:val="00522498"/>
    <w:rsid w:val="00563A85"/>
    <w:rsid w:val="00657AA9"/>
    <w:rsid w:val="00784089"/>
    <w:rsid w:val="00847524"/>
    <w:rsid w:val="00896331"/>
    <w:rsid w:val="00896A6B"/>
    <w:rsid w:val="00931FFE"/>
    <w:rsid w:val="009874A8"/>
    <w:rsid w:val="00AB63F7"/>
    <w:rsid w:val="00B40BEC"/>
    <w:rsid w:val="00C02F77"/>
    <w:rsid w:val="00D13003"/>
    <w:rsid w:val="00F47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376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17376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17376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1737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173767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1737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2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AFA30A5A4E7D23ABC942FB6C518BDF89619CF43BB079C3A27C1E4C4C3FFD372S8a6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E269527A231BFAE24F14EC61A7FFD411B7601BC4A0F1E82EA6E28CA62F539C454776419605166AF21787An6Z0G" TargetMode="External"/><Relationship Id="rId5" Type="http://schemas.openxmlformats.org/officeDocument/2006/relationships/hyperlink" Target="consultantplus://offline/ref=DE269527A231BFAE24F14EC61A7FFD411B7601BC4A0F1E82EA6E28CA62F539C454776419605166AF21787An6Z0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2067</Words>
  <Characters>11783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2017-09-26T06:38:00Z</dcterms:created>
  <dcterms:modified xsi:type="dcterms:W3CDTF">2017-09-26T06:38:00Z</dcterms:modified>
</cp:coreProperties>
</file>