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17" w:rsidRDefault="00FD3174" w:rsidP="005F2C1F">
      <w:pPr>
        <w:jc w:val="center"/>
        <w:rPr>
          <w:b/>
          <w:sz w:val="28"/>
          <w:szCs w:val="28"/>
        </w:rPr>
      </w:pPr>
      <w:r>
        <w:rPr>
          <w:b/>
          <w:noProof/>
        </w:rPr>
        <w:fldChar w:fldCharType="begin"/>
      </w:r>
      <w:r>
        <w:rPr>
          <w:b/>
          <w:noProof/>
        </w:rPr>
        <w:instrText xml:space="preserve"> INCLUDEPICTURE  "http://www.heraldik.ru/reg83/83andegskiy_g.gif" \* MERGEFORMATINET </w:instrText>
      </w:r>
      <w:r>
        <w:rPr>
          <w:b/>
          <w:noProof/>
        </w:rPr>
        <w:fldChar w:fldCharType="separate"/>
      </w:r>
      <w:r w:rsidR="00CD357A">
        <w:rPr>
          <w:b/>
          <w:noProof/>
        </w:rPr>
        <w:fldChar w:fldCharType="begin"/>
      </w:r>
      <w:r w:rsidR="00CD357A">
        <w:rPr>
          <w:b/>
          <w:noProof/>
        </w:rPr>
        <w:instrText xml:space="preserve"> INCLUDEPICTURE  "http://www.heraldik.ru/reg83/83andegskiy_g.gif" \* MERGEFORMATINET </w:instrText>
      </w:r>
      <w:r w:rsidR="00CD357A">
        <w:rPr>
          <w:b/>
          <w:noProof/>
        </w:rPr>
        <w:fldChar w:fldCharType="separate"/>
      </w:r>
      <w:r w:rsidR="009B0350">
        <w:rPr>
          <w:b/>
          <w:noProof/>
        </w:rPr>
        <w:fldChar w:fldCharType="begin"/>
      </w:r>
      <w:r w:rsidR="009B0350">
        <w:rPr>
          <w:b/>
          <w:noProof/>
        </w:rPr>
        <w:instrText xml:space="preserve"> INCLUDEPICTURE  "http://www.heraldik.ru/reg83/83andegskiy_g.gif" \* MERGEFORMATINET </w:instrText>
      </w:r>
      <w:r w:rsidR="009B0350">
        <w:rPr>
          <w:b/>
          <w:noProof/>
        </w:rPr>
        <w:fldChar w:fldCharType="separate"/>
      </w:r>
      <w:r w:rsidR="00F34B1D">
        <w:rPr>
          <w:b/>
          <w:noProof/>
        </w:rPr>
        <w:fldChar w:fldCharType="begin"/>
      </w:r>
      <w:r w:rsidR="00F34B1D">
        <w:rPr>
          <w:b/>
          <w:noProof/>
        </w:rPr>
        <w:instrText xml:space="preserve"> INCLUDEPICTURE  "http://www.heraldik.ru/reg83/83andegskiy_g.gif" \* MERGEFORMATINET </w:instrText>
      </w:r>
      <w:r w:rsidR="00F34B1D">
        <w:rPr>
          <w:b/>
          <w:noProof/>
        </w:rPr>
        <w:fldChar w:fldCharType="separate"/>
      </w:r>
      <w:r w:rsidR="009103A2">
        <w:rPr>
          <w:b/>
          <w:noProof/>
        </w:rPr>
        <w:fldChar w:fldCharType="begin"/>
      </w:r>
      <w:r w:rsidR="009103A2">
        <w:rPr>
          <w:b/>
          <w:noProof/>
        </w:rPr>
        <w:instrText xml:space="preserve"> INCLUDEPICTURE  "http://www.heraldik.ru/reg83/83andegskiy_g.gif" \* MERGEFORMATINET </w:instrText>
      </w:r>
      <w:r w:rsidR="009103A2">
        <w:rPr>
          <w:b/>
          <w:noProof/>
        </w:rPr>
        <w:fldChar w:fldCharType="separate"/>
      </w:r>
      <w:r w:rsidR="002C0D2A">
        <w:rPr>
          <w:b/>
          <w:noProof/>
        </w:rPr>
        <w:fldChar w:fldCharType="begin"/>
      </w:r>
      <w:r w:rsidR="002C0D2A">
        <w:rPr>
          <w:b/>
          <w:noProof/>
        </w:rPr>
        <w:instrText xml:space="preserve"> INCLUDEPICTURE  "http://www.heraldik.ru/reg83/83andegskiy_g.gif" \* MERGEFORMATINET </w:instrText>
      </w:r>
      <w:r w:rsidR="002C0D2A">
        <w:rPr>
          <w:b/>
          <w:noProof/>
        </w:rPr>
        <w:fldChar w:fldCharType="separate"/>
      </w:r>
      <w:r w:rsidR="00B06A4F">
        <w:rPr>
          <w:b/>
          <w:noProof/>
        </w:rPr>
        <w:fldChar w:fldCharType="begin"/>
      </w:r>
      <w:r w:rsidR="00B06A4F">
        <w:rPr>
          <w:b/>
          <w:noProof/>
        </w:rPr>
        <w:instrText xml:space="preserve"> INCLUDEPICTURE  "http://www.heraldik.ru/reg83/83andegskiy_g.gif" \* MERGEFORMATINET </w:instrText>
      </w:r>
      <w:r w:rsidR="00B06A4F">
        <w:rPr>
          <w:b/>
          <w:noProof/>
        </w:rPr>
        <w:fldChar w:fldCharType="separate"/>
      </w:r>
      <w:r w:rsidR="007C385A">
        <w:rPr>
          <w:b/>
          <w:noProof/>
        </w:rPr>
        <w:fldChar w:fldCharType="begin"/>
      </w:r>
      <w:r w:rsidR="007C385A">
        <w:rPr>
          <w:b/>
          <w:noProof/>
        </w:rPr>
        <w:instrText xml:space="preserve"> INCLUDEPICTURE  "http://www.heraldik.ru/reg83/83andegskiy_g.gif" \* MERGEFORMATINET </w:instrText>
      </w:r>
      <w:r w:rsidR="007C385A">
        <w:rPr>
          <w:b/>
          <w:noProof/>
        </w:rPr>
        <w:fldChar w:fldCharType="separate"/>
      </w:r>
      <w:r w:rsidR="00B04892">
        <w:rPr>
          <w:b/>
          <w:noProof/>
        </w:rPr>
        <w:fldChar w:fldCharType="begin"/>
      </w:r>
      <w:r w:rsidR="00B04892">
        <w:rPr>
          <w:b/>
          <w:noProof/>
        </w:rPr>
        <w:instrText xml:space="preserve"> INCLUDEPICTURE  "http://www.heraldik.ru/reg83/83andegskiy_g.gif" \* MERGEFORMATINET </w:instrText>
      </w:r>
      <w:r w:rsidR="00B04892">
        <w:rPr>
          <w:b/>
          <w:noProof/>
        </w:rPr>
        <w:fldChar w:fldCharType="separate"/>
      </w:r>
      <w:r w:rsidR="008C0F7D">
        <w:rPr>
          <w:b/>
          <w:noProof/>
        </w:rPr>
        <w:fldChar w:fldCharType="begin"/>
      </w:r>
      <w:r w:rsidR="008C0F7D">
        <w:rPr>
          <w:b/>
          <w:noProof/>
        </w:rPr>
        <w:instrText xml:space="preserve"> INCLUDEPICTURE  "http://www.heraldik.ru/reg83/83andegskiy_g.gif" \* MERGEFORMATINET </w:instrText>
      </w:r>
      <w:r w:rsidR="008C0F7D">
        <w:rPr>
          <w:b/>
          <w:noProof/>
        </w:rPr>
        <w:fldChar w:fldCharType="separate"/>
      </w:r>
      <w:r w:rsidR="00C641F1">
        <w:rPr>
          <w:b/>
          <w:noProof/>
        </w:rPr>
        <w:fldChar w:fldCharType="begin"/>
      </w:r>
      <w:r w:rsidR="00C641F1">
        <w:rPr>
          <w:b/>
          <w:noProof/>
        </w:rPr>
        <w:instrText xml:space="preserve"> INCLUDEPICTURE  "http://www.heraldik.ru/reg83/83andegskiy_g.gif" \* MERGEFORMATINET </w:instrText>
      </w:r>
      <w:r w:rsidR="00C641F1">
        <w:rPr>
          <w:b/>
          <w:noProof/>
        </w:rPr>
        <w:fldChar w:fldCharType="separate"/>
      </w:r>
      <w:r w:rsidR="00612A16">
        <w:rPr>
          <w:b/>
          <w:noProof/>
        </w:rPr>
        <w:fldChar w:fldCharType="begin"/>
      </w:r>
      <w:r w:rsidR="00612A16">
        <w:rPr>
          <w:b/>
          <w:noProof/>
        </w:rPr>
        <w:instrText xml:space="preserve"> </w:instrText>
      </w:r>
      <w:r w:rsidR="00612A16">
        <w:rPr>
          <w:b/>
          <w:noProof/>
        </w:rPr>
        <w:instrText>INCLUDEPICTURE  "http://www.heraldik.ru/reg83/83andegskiy_g.gif" \* MERGEFORMATINET</w:instrText>
      </w:r>
      <w:r w:rsidR="00612A16">
        <w:rPr>
          <w:b/>
          <w:noProof/>
        </w:rPr>
        <w:instrText xml:space="preserve"> </w:instrText>
      </w:r>
      <w:r w:rsidR="00612A16">
        <w:rPr>
          <w:b/>
          <w:noProof/>
        </w:rPr>
        <w:fldChar w:fldCharType="separate"/>
      </w:r>
      <w:r w:rsidR="00612A1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visibility:visible">
            <v:imagedata r:id="rId7" r:href="rId8"/>
          </v:shape>
        </w:pict>
      </w:r>
      <w:r w:rsidR="00612A16">
        <w:rPr>
          <w:b/>
          <w:noProof/>
        </w:rPr>
        <w:fldChar w:fldCharType="end"/>
      </w:r>
      <w:r w:rsidR="00C641F1">
        <w:rPr>
          <w:b/>
          <w:noProof/>
        </w:rPr>
        <w:fldChar w:fldCharType="end"/>
      </w:r>
      <w:r w:rsidR="008C0F7D">
        <w:rPr>
          <w:b/>
          <w:noProof/>
        </w:rPr>
        <w:fldChar w:fldCharType="end"/>
      </w:r>
      <w:r w:rsidR="00B04892">
        <w:rPr>
          <w:b/>
          <w:noProof/>
        </w:rPr>
        <w:fldChar w:fldCharType="end"/>
      </w:r>
      <w:r w:rsidR="007C385A">
        <w:rPr>
          <w:b/>
          <w:noProof/>
        </w:rPr>
        <w:fldChar w:fldCharType="end"/>
      </w:r>
      <w:r w:rsidR="00B06A4F">
        <w:rPr>
          <w:b/>
          <w:noProof/>
        </w:rPr>
        <w:fldChar w:fldCharType="end"/>
      </w:r>
      <w:r w:rsidR="002C0D2A">
        <w:rPr>
          <w:b/>
          <w:noProof/>
        </w:rPr>
        <w:fldChar w:fldCharType="end"/>
      </w:r>
      <w:r w:rsidR="009103A2">
        <w:rPr>
          <w:b/>
          <w:noProof/>
        </w:rPr>
        <w:fldChar w:fldCharType="end"/>
      </w:r>
      <w:r w:rsidR="00F34B1D">
        <w:rPr>
          <w:b/>
          <w:noProof/>
        </w:rPr>
        <w:fldChar w:fldCharType="end"/>
      </w:r>
      <w:r w:rsidR="009B0350">
        <w:rPr>
          <w:b/>
          <w:noProof/>
        </w:rPr>
        <w:fldChar w:fldCharType="end"/>
      </w:r>
      <w:r w:rsidR="00CD357A">
        <w:rPr>
          <w:b/>
          <w:noProof/>
        </w:rPr>
        <w:fldChar w:fldCharType="end"/>
      </w:r>
      <w:r>
        <w:rPr>
          <w:b/>
          <w:noProof/>
        </w:rPr>
        <w:fldChar w:fldCharType="end"/>
      </w:r>
    </w:p>
    <w:p w:rsidR="005F2C1F" w:rsidRPr="0035665C" w:rsidRDefault="005F2C1F" w:rsidP="005F2C1F">
      <w:pPr>
        <w:jc w:val="center"/>
        <w:rPr>
          <w:b/>
          <w:sz w:val="28"/>
          <w:szCs w:val="28"/>
        </w:rPr>
      </w:pPr>
      <w:r w:rsidRPr="0035665C">
        <w:rPr>
          <w:b/>
          <w:sz w:val="28"/>
          <w:szCs w:val="28"/>
        </w:rPr>
        <w:t xml:space="preserve">ИНФОРМАЦИОННЫЙ БЮЛЛЕТЕНЬ </w:t>
      </w:r>
    </w:p>
    <w:p w:rsidR="005F2C1F" w:rsidRPr="0035665C" w:rsidRDefault="00A355EE" w:rsidP="005F2C1F">
      <w:pPr>
        <w:jc w:val="center"/>
        <w:rPr>
          <w:b/>
          <w:sz w:val="28"/>
          <w:szCs w:val="28"/>
        </w:rPr>
      </w:pPr>
      <w:r>
        <w:rPr>
          <w:b/>
          <w:sz w:val="28"/>
          <w:szCs w:val="28"/>
        </w:rPr>
        <w:t>СЕЛЬСКОГО ПОСЕЛЕНИЯ</w:t>
      </w:r>
    </w:p>
    <w:p w:rsidR="005F2C1F" w:rsidRDefault="005F2C1F" w:rsidP="005F2C1F">
      <w:pPr>
        <w:jc w:val="center"/>
        <w:rPr>
          <w:b/>
          <w:sz w:val="28"/>
          <w:szCs w:val="28"/>
        </w:rPr>
      </w:pPr>
      <w:r w:rsidRPr="0035665C">
        <w:rPr>
          <w:b/>
          <w:sz w:val="28"/>
          <w:szCs w:val="28"/>
        </w:rPr>
        <w:t>«АНДЕГСКИЙ СЕЛЬСОВЕТ»</w:t>
      </w:r>
    </w:p>
    <w:p w:rsidR="00A355EE" w:rsidRDefault="00A355EE" w:rsidP="005F2C1F">
      <w:pPr>
        <w:jc w:val="center"/>
        <w:rPr>
          <w:b/>
          <w:sz w:val="28"/>
          <w:szCs w:val="28"/>
        </w:rPr>
      </w:pPr>
      <w:r>
        <w:rPr>
          <w:b/>
          <w:sz w:val="28"/>
          <w:szCs w:val="28"/>
        </w:rPr>
        <w:t>ЗАПОЛЯРНОГО РАЙОНА</w:t>
      </w:r>
    </w:p>
    <w:p w:rsidR="005F2C1F" w:rsidRPr="00F34B1D" w:rsidRDefault="00A355EE" w:rsidP="00F34B1D">
      <w:pPr>
        <w:jc w:val="center"/>
        <w:rPr>
          <w:b/>
          <w:sz w:val="28"/>
          <w:szCs w:val="28"/>
        </w:rPr>
      </w:pPr>
      <w:r>
        <w:rPr>
          <w:b/>
          <w:sz w:val="28"/>
          <w:szCs w:val="28"/>
        </w:rPr>
        <w:t>НЕНЕЦКОГО АВТОНОМНОГО ОКРУГА</w:t>
      </w:r>
    </w:p>
    <w:p w:rsidR="005F2C1F" w:rsidRPr="00F34B1D" w:rsidRDefault="002C0D2A" w:rsidP="00F34B1D">
      <w:pPr>
        <w:jc w:val="center"/>
        <w:rPr>
          <w:sz w:val="28"/>
          <w:szCs w:val="28"/>
        </w:rPr>
      </w:pPr>
      <w:r>
        <w:rPr>
          <w:sz w:val="28"/>
          <w:szCs w:val="28"/>
        </w:rPr>
        <w:t xml:space="preserve"> </w:t>
      </w:r>
      <w:r w:rsidR="009E6504">
        <w:rPr>
          <w:sz w:val="28"/>
          <w:szCs w:val="28"/>
        </w:rPr>
        <w:t>12</w:t>
      </w:r>
      <w:bookmarkStart w:id="0" w:name="_GoBack"/>
      <w:bookmarkEnd w:id="0"/>
      <w:r w:rsidR="00C641F1">
        <w:rPr>
          <w:sz w:val="28"/>
          <w:szCs w:val="28"/>
        </w:rPr>
        <w:t xml:space="preserve">  сентябр</w:t>
      </w:r>
      <w:r w:rsidR="008C0F7D">
        <w:rPr>
          <w:sz w:val="28"/>
          <w:szCs w:val="28"/>
        </w:rPr>
        <w:t>я</w:t>
      </w:r>
      <w:r w:rsidR="00B06A4F">
        <w:rPr>
          <w:sz w:val="28"/>
          <w:szCs w:val="28"/>
        </w:rPr>
        <w:t xml:space="preserve"> </w:t>
      </w:r>
      <w:r w:rsidR="009B0350">
        <w:rPr>
          <w:sz w:val="28"/>
          <w:szCs w:val="28"/>
        </w:rPr>
        <w:t>2023</w:t>
      </w:r>
      <w:r w:rsidR="005F2C1F" w:rsidRPr="0035665C">
        <w:rPr>
          <w:sz w:val="28"/>
          <w:szCs w:val="28"/>
        </w:rPr>
        <w:t xml:space="preserve"> года № </w:t>
      </w:r>
      <w:r w:rsidR="009E6504">
        <w:rPr>
          <w:sz w:val="28"/>
          <w:szCs w:val="28"/>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5F2C1F" w:rsidRPr="00503E69" w:rsidTr="008608D4">
        <w:trPr>
          <w:trHeight w:val="540"/>
        </w:trPr>
        <w:tc>
          <w:tcPr>
            <w:tcW w:w="3060" w:type="dxa"/>
          </w:tcPr>
          <w:p w:rsidR="005F2C1F" w:rsidRPr="00503E69" w:rsidRDefault="005F2C1F" w:rsidP="008608D4"/>
          <w:p w:rsidR="005F2C1F" w:rsidRPr="00503E69" w:rsidRDefault="005F2C1F" w:rsidP="008608D4">
            <w:pPr>
              <w:jc w:val="center"/>
              <w:rPr>
                <w:b/>
              </w:rPr>
            </w:pPr>
            <w:r w:rsidRPr="00503E69">
              <w:rPr>
                <w:b/>
              </w:rPr>
              <w:t>ИНФОРМАЦИЯ</w:t>
            </w:r>
          </w:p>
        </w:tc>
      </w:tr>
    </w:tbl>
    <w:p w:rsidR="008C0F7D" w:rsidRDefault="008C0F7D" w:rsidP="008C0F7D">
      <w:pPr>
        <w:suppressAutoHyphens/>
        <w:ind w:firstLine="709"/>
        <w:jc w:val="both"/>
        <w:rPr>
          <w:b/>
          <w:szCs w:val="28"/>
        </w:rPr>
      </w:pPr>
    </w:p>
    <w:p w:rsidR="009E6504" w:rsidRPr="009E6504" w:rsidRDefault="009E6504" w:rsidP="009E6504">
      <w:pPr>
        <w:jc w:val="center"/>
      </w:pPr>
    </w:p>
    <w:p w:rsidR="009E6504" w:rsidRPr="009E6504" w:rsidRDefault="009E6504" w:rsidP="009E6504">
      <w:pPr>
        <w:jc w:val="center"/>
        <w:rPr>
          <w:sz w:val="20"/>
          <w:szCs w:val="20"/>
        </w:rPr>
      </w:pPr>
      <w:r w:rsidRPr="009E6504">
        <w:rPr>
          <w:b/>
          <w:noProof/>
          <w:sz w:val="20"/>
          <w:szCs w:val="20"/>
        </w:rPr>
        <w:drawing>
          <wp:inline distT="0" distB="0" distL="0" distR="0" wp14:anchorId="7B59E34B" wp14:editId="4271C096">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9E6504" w:rsidRPr="009E6504" w:rsidRDefault="009E6504" w:rsidP="009E6504">
      <w:pPr>
        <w:rPr>
          <w:sz w:val="20"/>
          <w:szCs w:val="20"/>
        </w:rPr>
      </w:pPr>
    </w:p>
    <w:p w:rsidR="009E6504" w:rsidRPr="009E6504" w:rsidRDefault="009E6504" w:rsidP="009E6504">
      <w:pPr>
        <w:jc w:val="center"/>
        <w:rPr>
          <w:b/>
          <w:sz w:val="20"/>
          <w:szCs w:val="20"/>
        </w:rPr>
      </w:pPr>
      <w:r w:rsidRPr="009E6504">
        <w:rPr>
          <w:b/>
          <w:sz w:val="20"/>
          <w:szCs w:val="20"/>
        </w:rPr>
        <w:t>АДМИНИСТРАЦИЯ СЕЛЬСКОГО ПОСЕЛЕНИЯ</w:t>
      </w:r>
    </w:p>
    <w:p w:rsidR="009E6504" w:rsidRPr="009E6504" w:rsidRDefault="009E6504" w:rsidP="009E6504">
      <w:pPr>
        <w:jc w:val="center"/>
        <w:rPr>
          <w:rFonts w:eastAsiaTheme="minorEastAsia" w:cstheme="minorBidi"/>
          <w:b/>
          <w:sz w:val="20"/>
          <w:szCs w:val="20"/>
        </w:rPr>
      </w:pPr>
      <w:r w:rsidRPr="009E6504">
        <w:rPr>
          <w:rFonts w:eastAsiaTheme="minorEastAsia" w:cstheme="minorBidi"/>
          <w:b/>
          <w:sz w:val="20"/>
          <w:szCs w:val="20"/>
        </w:rPr>
        <w:t>«АНДЕГСКИЙ СЕЛЬСОВЕТ»</w:t>
      </w:r>
    </w:p>
    <w:p w:rsidR="009E6504" w:rsidRPr="009E6504" w:rsidRDefault="009E6504" w:rsidP="009E6504">
      <w:pPr>
        <w:jc w:val="center"/>
        <w:rPr>
          <w:rFonts w:eastAsiaTheme="minorEastAsia" w:cstheme="minorBidi"/>
          <w:b/>
          <w:sz w:val="20"/>
          <w:szCs w:val="20"/>
        </w:rPr>
      </w:pPr>
      <w:r w:rsidRPr="009E6504">
        <w:rPr>
          <w:rFonts w:eastAsiaTheme="minorEastAsia" w:cstheme="minorBidi"/>
          <w:b/>
          <w:sz w:val="20"/>
          <w:szCs w:val="20"/>
        </w:rPr>
        <w:t>ЗАПОЛЯРНОГО РАЙОНА</w:t>
      </w:r>
    </w:p>
    <w:p w:rsidR="009E6504" w:rsidRPr="009E6504" w:rsidRDefault="009E6504" w:rsidP="009E6504">
      <w:pPr>
        <w:jc w:val="center"/>
        <w:rPr>
          <w:rFonts w:eastAsiaTheme="minorEastAsia" w:cstheme="minorBidi"/>
          <w:b/>
          <w:sz w:val="20"/>
          <w:szCs w:val="20"/>
        </w:rPr>
      </w:pPr>
      <w:r w:rsidRPr="009E6504">
        <w:rPr>
          <w:rFonts w:eastAsiaTheme="minorEastAsia" w:cstheme="minorBidi"/>
          <w:b/>
          <w:sz w:val="20"/>
          <w:szCs w:val="20"/>
        </w:rPr>
        <w:t>НЕНЕЦКОГО АВТОНОМНОГО ОКРУГА</w:t>
      </w:r>
    </w:p>
    <w:p w:rsidR="009E6504" w:rsidRPr="009E6504" w:rsidRDefault="009E6504" w:rsidP="009E6504">
      <w:pPr>
        <w:ind w:firstLine="567"/>
        <w:jc w:val="center"/>
        <w:outlineLvl w:val="0"/>
        <w:rPr>
          <w:rFonts w:ascii="Arial" w:hAnsi="Arial" w:cs="Arial"/>
          <w:b/>
          <w:bCs/>
          <w:kern w:val="32"/>
          <w:sz w:val="20"/>
          <w:szCs w:val="20"/>
        </w:rPr>
      </w:pPr>
    </w:p>
    <w:p w:rsidR="009E6504" w:rsidRPr="009E6504" w:rsidRDefault="009E6504" w:rsidP="009E6504">
      <w:pPr>
        <w:ind w:firstLine="567"/>
        <w:jc w:val="center"/>
        <w:outlineLvl w:val="0"/>
        <w:rPr>
          <w:b/>
          <w:bCs/>
          <w:kern w:val="32"/>
          <w:sz w:val="20"/>
          <w:szCs w:val="20"/>
        </w:rPr>
      </w:pPr>
      <w:r w:rsidRPr="009E6504">
        <w:rPr>
          <w:b/>
          <w:bCs/>
          <w:kern w:val="32"/>
          <w:sz w:val="20"/>
          <w:szCs w:val="20"/>
        </w:rPr>
        <w:t>ПОСТАНОВЛЕНИЕ</w:t>
      </w:r>
    </w:p>
    <w:p w:rsidR="009E6504" w:rsidRPr="009E6504" w:rsidRDefault="009E6504" w:rsidP="009E6504">
      <w:pPr>
        <w:overflowPunct w:val="0"/>
        <w:autoSpaceDE w:val="0"/>
        <w:autoSpaceDN w:val="0"/>
        <w:adjustRightInd w:val="0"/>
        <w:rPr>
          <w:b/>
          <w:sz w:val="20"/>
          <w:szCs w:val="20"/>
        </w:rPr>
      </w:pPr>
    </w:p>
    <w:p w:rsidR="009E6504" w:rsidRPr="009E6504" w:rsidRDefault="009E6504" w:rsidP="009E6504">
      <w:pPr>
        <w:rPr>
          <w:rFonts w:eastAsiaTheme="minorEastAsia" w:cstheme="minorBidi"/>
          <w:sz w:val="20"/>
          <w:szCs w:val="20"/>
          <w:u w:val="single"/>
        </w:rPr>
      </w:pPr>
      <w:r w:rsidRPr="009E6504">
        <w:rPr>
          <w:rFonts w:eastAsiaTheme="minorEastAsia" w:cstheme="minorBidi"/>
          <w:sz w:val="20"/>
          <w:szCs w:val="20"/>
          <w:u w:val="single"/>
        </w:rPr>
        <w:t>от 12.09.2023 г.  № 51</w:t>
      </w:r>
    </w:p>
    <w:p w:rsidR="009E6504" w:rsidRPr="009E6504" w:rsidRDefault="009E6504" w:rsidP="009E6504">
      <w:pPr>
        <w:spacing w:after="200" w:line="276" w:lineRule="auto"/>
        <w:rPr>
          <w:rFonts w:eastAsiaTheme="minorEastAsia" w:cstheme="minorBidi"/>
          <w:sz w:val="20"/>
          <w:szCs w:val="20"/>
        </w:rPr>
      </w:pPr>
      <w:r w:rsidRPr="009E6504">
        <w:rPr>
          <w:rFonts w:eastAsiaTheme="minorEastAsia" w:cstheme="minorBidi"/>
          <w:sz w:val="20"/>
          <w:szCs w:val="20"/>
        </w:rPr>
        <w:t xml:space="preserve"> д. Андег, НАО</w:t>
      </w:r>
    </w:p>
    <w:p w:rsidR="009E6504" w:rsidRPr="009E6504" w:rsidRDefault="009E6504" w:rsidP="009E6504">
      <w:pPr>
        <w:overflowPunct w:val="0"/>
        <w:autoSpaceDE w:val="0"/>
        <w:autoSpaceDN w:val="0"/>
        <w:adjustRightInd w:val="0"/>
        <w:jc w:val="both"/>
        <w:rPr>
          <w:sz w:val="20"/>
          <w:szCs w:val="20"/>
        </w:rPr>
      </w:pPr>
      <w:r w:rsidRPr="009E6504">
        <w:rPr>
          <w:sz w:val="20"/>
          <w:szCs w:val="20"/>
        </w:rPr>
        <w:t xml:space="preserve">«Об утверждении Административного регламента </w:t>
      </w:r>
    </w:p>
    <w:p w:rsidR="009E6504" w:rsidRPr="009E6504" w:rsidRDefault="009E6504" w:rsidP="009E6504">
      <w:pPr>
        <w:overflowPunct w:val="0"/>
        <w:autoSpaceDE w:val="0"/>
        <w:autoSpaceDN w:val="0"/>
        <w:adjustRightInd w:val="0"/>
        <w:jc w:val="both"/>
        <w:rPr>
          <w:sz w:val="20"/>
          <w:szCs w:val="20"/>
        </w:rPr>
      </w:pPr>
      <w:r w:rsidRPr="009E6504">
        <w:rPr>
          <w:sz w:val="20"/>
          <w:szCs w:val="20"/>
        </w:rPr>
        <w:t xml:space="preserve">предоставления муниципальной услуги </w:t>
      </w:r>
    </w:p>
    <w:p w:rsidR="009E6504" w:rsidRPr="009E6504" w:rsidRDefault="009E6504" w:rsidP="009E6504">
      <w:pPr>
        <w:overflowPunct w:val="0"/>
        <w:autoSpaceDE w:val="0"/>
        <w:autoSpaceDN w:val="0"/>
        <w:adjustRightInd w:val="0"/>
        <w:jc w:val="both"/>
        <w:rPr>
          <w:sz w:val="20"/>
          <w:szCs w:val="20"/>
        </w:rPr>
      </w:pPr>
      <w:r w:rsidRPr="009E6504">
        <w:rPr>
          <w:sz w:val="20"/>
          <w:szCs w:val="20"/>
        </w:rPr>
        <w:t xml:space="preserve">«Предварительное согласование предоставления </w:t>
      </w:r>
    </w:p>
    <w:p w:rsidR="009E6504" w:rsidRPr="009E6504" w:rsidRDefault="009E6504" w:rsidP="009E6504">
      <w:pPr>
        <w:overflowPunct w:val="0"/>
        <w:autoSpaceDE w:val="0"/>
        <w:autoSpaceDN w:val="0"/>
        <w:adjustRightInd w:val="0"/>
        <w:jc w:val="both"/>
        <w:rPr>
          <w:sz w:val="20"/>
          <w:szCs w:val="20"/>
        </w:rPr>
      </w:pPr>
      <w:r w:rsidRPr="009E6504">
        <w:rPr>
          <w:sz w:val="20"/>
          <w:szCs w:val="20"/>
        </w:rPr>
        <w:t xml:space="preserve">земельного участка, находящегося </w:t>
      </w:r>
    </w:p>
    <w:p w:rsidR="009E6504" w:rsidRPr="009E6504" w:rsidRDefault="009E6504" w:rsidP="009E6504">
      <w:pPr>
        <w:overflowPunct w:val="0"/>
        <w:autoSpaceDE w:val="0"/>
        <w:autoSpaceDN w:val="0"/>
        <w:adjustRightInd w:val="0"/>
        <w:jc w:val="both"/>
        <w:rPr>
          <w:sz w:val="20"/>
          <w:szCs w:val="20"/>
        </w:rPr>
      </w:pPr>
      <w:r w:rsidRPr="009E6504">
        <w:rPr>
          <w:sz w:val="20"/>
          <w:szCs w:val="20"/>
        </w:rPr>
        <w:t>в муниципальной собственности»»</w:t>
      </w:r>
    </w:p>
    <w:p w:rsidR="009E6504" w:rsidRPr="009E6504" w:rsidRDefault="009E6504" w:rsidP="009E6504">
      <w:pPr>
        <w:overflowPunct w:val="0"/>
        <w:autoSpaceDE w:val="0"/>
        <w:autoSpaceDN w:val="0"/>
        <w:adjustRightInd w:val="0"/>
        <w:rPr>
          <w:b/>
          <w:sz w:val="20"/>
          <w:szCs w:val="20"/>
        </w:rPr>
      </w:pPr>
    </w:p>
    <w:p w:rsidR="009E6504" w:rsidRPr="009E6504" w:rsidRDefault="009E6504" w:rsidP="009E6504">
      <w:pPr>
        <w:ind w:firstLine="709"/>
        <w:jc w:val="both"/>
        <w:rPr>
          <w:rFonts w:eastAsia="Calibri"/>
          <w:sz w:val="20"/>
          <w:szCs w:val="20"/>
        </w:rPr>
      </w:pPr>
      <w:r w:rsidRPr="009E6504">
        <w:rPr>
          <w:rFonts w:eastAsia="Calibri"/>
          <w:sz w:val="20"/>
          <w:szCs w:val="20"/>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руководствуясь Земельным кодексом Российской Федерации, Уставом Сельского поселения «Андегский сельсовет» Заполярного района Ненецкого автономного округа, Администрация Сельского поселения «Андегский сельсовет» Заполярного района Ненецкого автономного округа ПОСТАНОВЛЯЕТ:</w:t>
      </w:r>
    </w:p>
    <w:p w:rsidR="009E6504" w:rsidRPr="009E6504" w:rsidRDefault="009E6504" w:rsidP="009E6504">
      <w:pPr>
        <w:ind w:firstLine="709"/>
        <w:jc w:val="both"/>
        <w:rPr>
          <w:rFonts w:eastAsia="Calibri"/>
          <w:sz w:val="20"/>
          <w:szCs w:val="20"/>
        </w:rPr>
      </w:pPr>
      <w:r w:rsidRPr="009E6504">
        <w:rPr>
          <w:rFonts w:eastAsia="Calibri"/>
          <w:sz w:val="20"/>
          <w:szCs w:val="20"/>
        </w:rPr>
        <w:t>1. 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9E6504" w:rsidRPr="009E6504" w:rsidRDefault="009E6504" w:rsidP="009E6504">
      <w:pPr>
        <w:ind w:firstLine="709"/>
        <w:jc w:val="both"/>
        <w:rPr>
          <w:rFonts w:eastAsia="Calibri"/>
          <w:sz w:val="20"/>
          <w:szCs w:val="20"/>
        </w:rPr>
      </w:pPr>
      <w:r w:rsidRPr="009E6504">
        <w:rPr>
          <w:rFonts w:eastAsia="Calibri"/>
          <w:sz w:val="20"/>
          <w:szCs w:val="20"/>
        </w:rPr>
        <w:t>2. Настоящее постановление подлежит официальному опубликованию (обнародованию).</w:t>
      </w:r>
    </w:p>
    <w:p w:rsidR="009E6504" w:rsidRPr="009E6504" w:rsidRDefault="009E6504" w:rsidP="009E6504">
      <w:pPr>
        <w:jc w:val="both"/>
        <w:rPr>
          <w:rFonts w:eastAsia="Calibri"/>
          <w:sz w:val="20"/>
          <w:szCs w:val="20"/>
        </w:rPr>
      </w:pPr>
      <w:r w:rsidRPr="009E6504">
        <w:rPr>
          <w:rFonts w:eastAsia="Calibri"/>
          <w:sz w:val="20"/>
          <w:szCs w:val="20"/>
        </w:rPr>
        <w:tab/>
        <w:t>4. Постановление вступает в силу с момента его официального опубликования.</w:t>
      </w:r>
    </w:p>
    <w:p w:rsidR="009E6504" w:rsidRPr="009E6504" w:rsidRDefault="009E6504" w:rsidP="009E6504">
      <w:pPr>
        <w:jc w:val="both"/>
        <w:rPr>
          <w:rFonts w:eastAsia="Calibri"/>
          <w:sz w:val="20"/>
          <w:szCs w:val="20"/>
        </w:rPr>
      </w:pPr>
      <w:r w:rsidRPr="009E6504">
        <w:rPr>
          <w:rFonts w:eastAsia="Calibri"/>
          <w:sz w:val="20"/>
          <w:szCs w:val="20"/>
        </w:rPr>
        <w:tab/>
        <w:t>5. Контроль за исполнением настоящего постановления оставляю за собой.</w:t>
      </w:r>
    </w:p>
    <w:p w:rsidR="009E6504" w:rsidRPr="009E6504" w:rsidRDefault="009E6504" w:rsidP="009E6504">
      <w:pPr>
        <w:jc w:val="both"/>
        <w:rPr>
          <w:rFonts w:eastAsia="Calibri"/>
          <w:sz w:val="20"/>
          <w:szCs w:val="20"/>
        </w:rPr>
      </w:pPr>
    </w:p>
    <w:p w:rsidR="009E6504" w:rsidRPr="009E6504" w:rsidRDefault="009E6504" w:rsidP="009E6504">
      <w:pPr>
        <w:jc w:val="both"/>
        <w:rPr>
          <w:snapToGrid w:val="0"/>
          <w:color w:val="000000"/>
          <w:sz w:val="20"/>
          <w:szCs w:val="20"/>
        </w:rPr>
      </w:pPr>
      <w:r w:rsidRPr="009E6504">
        <w:rPr>
          <w:snapToGrid w:val="0"/>
          <w:color w:val="000000"/>
          <w:sz w:val="20"/>
          <w:szCs w:val="20"/>
        </w:rPr>
        <w:t xml:space="preserve">Глава Сельского поселения </w:t>
      </w:r>
    </w:p>
    <w:p w:rsidR="009E6504" w:rsidRPr="009E6504" w:rsidRDefault="009E6504" w:rsidP="009E6504">
      <w:pPr>
        <w:jc w:val="both"/>
        <w:rPr>
          <w:snapToGrid w:val="0"/>
          <w:color w:val="000000"/>
          <w:sz w:val="20"/>
          <w:szCs w:val="20"/>
        </w:rPr>
      </w:pPr>
      <w:r w:rsidRPr="009E6504">
        <w:rPr>
          <w:snapToGrid w:val="0"/>
          <w:color w:val="000000"/>
          <w:sz w:val="20"/>
          <w:szCs w:val="20"/>
        </w:rPr>
        <w:t xml:space="preserve">«Андегский сельсовет» ЗР НАО                                                                 </w:t>
      </w:r>
      <w:r w:rsidRPr="009E6504">
        <w:rPr>
          <w:rFonts w:eastAsia="Calibri"/>
          <w:snapToGrid w:val="0"/>
          <w:color w:val="000000"/>
          <w:sz w:val="20"/>
          <w:szCs w:val="20"/>
        </w:rPr>
        <w:t>В.Ф. Абакумова</w:t>
      </w:r>
    </w:p>
    <w:p w:rsidR="009E6504" w:rsidRPr="009E6504" w:rsidRDefault="009E6504" w:rsidP="009E6504">
      <w:pPr>
        <w:spacing w:after="200" w:line="276" w:lineRule="auto"/>
        <w:rPr>
          <w:rFonts w:eastAsiaTheme="minorEastAsia"/>
          <w:sz w:val="20"/>
          <w:szCs w:val="20"/>
        </w:rPr>
      </w:pPr>
    </w:p>
    <w:p w:rsidR="009E6504" w:rsidRPr="009E6504" w:rsidRDefault="009E6504" w:rsidP="009E6504">
      <w:pPr>
        <w:spacing w:line="276" w:lineRule="auto"/>
        <w:contextualSpacing/>
        <w:jc w:val="right"/>
        <w:rPr>
          <w:rFonts w:eastAsiaTheme="minorEastAsia"/>
          <w:spacing w:val="-4"/>
          <w:sz w:val="20"/>
          <w:szCs w:val="20"/>
        </w:rPr>
      </w:pPr>
      <w:r w:rsidRPr="009E6504">
        <w:rPr>
          <w:rFonts w:eastAsiaTheme="minorEastAsia"/>
          <w:sz w:val="20"/>
          <w:szCs w:val="20"/>
        </w:rPr>
        <w:t>Приложение к</w:t>
      </w:r>
    </w:p>
    <w:p w:rsidR="009E6504" w:rsidRPr="009E6504" w:rsidRDefault="009E6504" w:rsidP="009E6504">
      <w:pPr>
        <w:widowControl w:val="0"/>
        <w:autoSpaceDE w:val="0"/>
        <w:jc w:val="right"/>
        <w:rPr>
          <w:rFonts w:eastAsiaTheme="minorEastAsia"/>
          <w:sz w:val="20"/>
          <w:szCs w:val="20"/>
        </w:rPr>
      </w:pPr>
      <w:r w:rsidRPr="009E6504">
        <w:rPr>
          <w:rFonts w:eastAsiaTheme="minorEastAsia"/>
          <w:sz w:val="20"/>
          <w:szCs w:val="20"/>
        </w:rPr>
        <w:t xml:space="preserve">постановлению Администрации </w:t>
      </w:r>
    </w:p>
    <w:p w:rsidR="009E6504" w:rsidRPr="009E6504" w:rsidRDefault="009E6504" w:rsidP="009E6504">
      <w:pPr>
        <w:widowControl w:val="0"/>
        <w:autoSpaceDE w:val="0"/>
        <w:jc w:val="right"/>
        <w:rPr>
          <w:rFonts w:eastAsiaTheme="minorEastAsia"/>
          <w:sz w:val="20"/>
          <w:szCs w:val="20"/>
        </w:rPr>
      </w:pPr>
      <w:bookmarkStart w:id="1" w:name="_Hlk37865297"/>
      <w:r w:rsidRPr="009E6504">
        <w:rPr>
          <w:rFonts w:eastAsiaTheme="minorEastAsia"/>
          <w:sz w:val="20"/>
          <w:szCs w:val="20"/>
        </w:rPr>
        <w:t xml:space="preserve">Сельского поселения </w:t>
      </w:r>
    </w:p>
    <w:p w:rsidR="009E6504" w:rsidRPr="009E6504" w:rsidRDefault="009E6504" w:rsidP="009E6504">
      <w:pPr>
        <w:widowControl w:val="0"/>
        <w:autoSpaceDE w:val="0"/>
        <w:jc w:val="right"/>
        <w:rPr>
          <w:rFonts w:eastAsiaTheme="minorEastAsia"/>
          <w:sz w:val="20"/>
          <w:szCs w:val="20"/>
        </w:rPr>
      </w:pPr>
      <w:r w:rsidRPr="009E6504">
        <w:rPr>
          <w:rFonts w:eastAsiaTheme="minorEastAsia"/>
          <w:sz w:val="20"/>
          <w:szCs w:val="20"/>
        </w:rPr>
        <w:t>«Андегский сельсовет» ЗР НАО</w:t>
      </w:r>
    </w:p>
    <w:bookmarkEnd w:id="1"/>
    <w:p w:rsidR="009E6504" w:rsidRPr="009E6504" w:rsidRDefault="009E6504" w:rsidP="009E6504">
      <w:pPr>
        <w:tabs>
          <w:tab w:val="left" w:pos="142"/>
        </w:tabs>
        <w:autoSpaceDE w:val="0"/>
        <w:autoSpaceDN w:val="0"/>
        <w:adjustRightInd w:val="0"/>
        <w:jc w:val="right"/>
        <w:rPr>
          <w:rFonts w:eastAsiaTheme="minorEastAsia"/>
          <w:sz w:val="20"/>
          <w:szCs w:val="20"/>
        </w:rPr>
      </w:pPr>
      <w:r w:rsidRPr="009E6504">
        <w:rPr>
          <w:rFonts w:eastAsiaTheme="minorEastAsia"/>
          <w:sz w:val="20"/>
          <w:szCs w:val="20"/>
        </w:rPr>
        <w:t>от 12.09.2023 года № 51</w:t>
      </w:r>
    </w:p>
    <w:p w:rsidR="009E6504" w:rsidRPr="009E6504" w:rsidRDefault="009E6504" w:rsidP="009E6504">
      <w:pPr>
        <w:autoSpaceDE w:val="0"/>
        <w:autoSpaceDN w:val="0"/>
        <w:adjustRightInd w:val="0"/>
        <w:jc w:val="center"/>
        <w:rPr>
          <w:b/>
          <w:bCs/>
          <w:sz w:val="20"/>
          <w:szCs w:val="20"/>
        </w:rPr>
      </w:pPr>
    </w:p>
    <w:p w:rsidR="009E6504" w:rsidRPr="009E6504" w:rsidRDefault="009E6504" w:rsidP="009E6504">
      <w:pPr>
        <w:autoSpaceDE w:val="0"/>
        <w:autoSpaceDN w:val="0"/>
        <w:adjustRightInd w:val="0"/>
        <w:jc w:val="center"/>
        <w:rPr>
          <w:b/>
          <w:bCs/>
          <w:sz w:val="20"/>
          <w:szCs w:val="20"/>
        </w:rPr>
      </w:pPr>
    </w:p>
    <w:p w:rsidR="009E6504" w:rsidRPr="009E6504" w:rsidRDefault="009E6504" w:rsidP="009E6504">
      <w:pPr>
        <w:autoSpaceDE w:val="0"/>
        <w:autoSpaceDN w:val="0"/>
        <w:adjustRightInd w:val="0"/>
        <w:jc w:val="center"/>
        <w:rPr>
          <w:b/>
          <w:bCs/>
          <w:sz w:val="20"/>
          <w:szCs w:val="20"/>
        </w:rPr>
      </w:pPr>
      <w:r w:rsidRPr="009E6504">
        <w:rPr>
          <w:b/>
          <w:bCs/>
          <w:sz w:val="20"/>
          <w:szCs w:val="20"/>
        </w:rPr>
        <w:t>Административный регламент</w:t>
      </w:r>
    </w:p>
    <w:p w:rsidR="009E6504" w:rsidRPr="009E6504" w:rsidRDefault="009E6504" w:rsidP="009E6504">
      <w:pPr>
        <w:autoSpaceDE w:val="0"/>
        <w:autoSpaceDN w:val="0"/>
        <w:adjustRightInd w:val="0"/>
        <w:jc w:val="center"/>
        <w:rPr>
          <w:b/>
          <w:bCs/>
          <w:sz w:val="20"/>
          <w:szCs w:val="20"/>
        </w:rPr>
      </w:pPr>
      <w:r w:rsidRPr="009E6504">
        <w:rPr>
          <w:b/>
          <w:bCs/>
          <w:sz w:val="20"/>
          <w:szCs w:val="20"/>
        </w:rPr>
        <w:t xml:space="preserve">предоставления муниципальной услуги </w:t>
      </w:r>
      <w:bookmarkStart w:id="2" w:name="_Hlk122963654"/>
    </w:p>
    <w:p w:rsidR="009E6504" w:rsidRPr="009E6504" w:rsidRDefault="009E6504" w:rsidP="009E6504">
      <w:pPr>
        <w:autoSpaceDE w:val="0"/>
        <w:autoSpaceDN w:val="0"/>
        <w:adjustRightInd w:val="0"/>
        <w:jc w:val="center"/>
        <w:rPr>
          <w:b/>
          <w:bCs/>
          <w:iCs/>
          <w:sz w:val="20"/>
          <w:szCs w:val="20"/>
        </w:rPr>
      </w:pPr>
      <w:r w:rsidRPr="009E6504">
        <w:rPr>
          <w:b/>
          <w:bCs/>
          <w:iCs/>
          <w:sz w:val="20"/>
          <w:szCs w:val="20"/>
        </w:rPr>
        <w:t xml:space="preserve">«Предварительное согласование предоставления </w:t>
      </w:r>
    </w:p>
    <w:p w:rsidR="009E6504" w:rsidRPr="009E6504" w:rsidRDefault="009E6504" w:rsidP="009E6504">
      <w:pPr>
        <w:autoSpaceDE w:val="0"/>
        <w:autoSpaceDN w:val="0"/>
        <w:adjustRightInd w:val="0"/>
        <w:jc w:val="center"/>
        <w:rPr>
          <w:b/>
          <w:bCs/>
          <w:iCs/>
          <w:sz w:val="20"/>
          <w:szCs w:val="20"/>
        </w:rPr>
      </w:pPr>
      <w:r w:rsidRPr="009E6504">
        <w:rPr>
          <w:b/>
          <w:bCs/>
          <w:iCs/>
          <w:sz w:val="20"/>
          <w:szCs w:val="20"/>
        </w:rPr>
        <w:t xml:space="preserve">земельного участка, находящегося </w:t>
      </w:r>
    </w:p>
    <w:p w:rsidR="009E6504" w:rsidRPr="009E6504" w:rsidRDefault="009E6504" w:rsidP="009E6504">
      <w:pPr>
        <w:autoSpaceDE w:val="0"/>
        <w:autoSpaceDN w:val="0"/>
        <w:adjustRightInd w:val="0"/>
        <w:jc w:val="center"/>
        <w:rPr>
          <w:b/>
          <w:bCs/>
          <w:sz w:val="20"/>
          <w:szCs w:val="20"/>
        </w:rPr>
      </w:pPr>
      <w:r w:rsidRPr="009E6504">
        <w:rPr>
          <w:b/>
          <w:bCs/>
          <w:iCs/>
          <w:sz w:val="20"/>
          <w:szCs w:val="20"/>
        </w:rPr>
        <w:t>в муниципальной собственности»</w:t>
      </w:r>
    </w:p>
    <w:bookmarkEnd w:id="2"/>
    <w:p w:rsidR="009E6504" w:rsidRPr="009E6504" w:rsidRDefault="009E6504" w:rsidP="009E6504">
      <w:pPr>
        <w:autoSpaceDE w:val="0"/>
        <w:autoSpaceDN w:val="0"/>
        <w:adjustRightInd w:val="0"/>
        <w:jc w:val="center"/>
        <w:rPr>
          <w:b/>
          <w:bCs/>
          <w:sz w:val="20"/>
          <w:szCs w:val="20"/>
        </w:rPr>
      </w:pPr>
    </w:p>
    <w:p w:rsidR="009E6504" w:rsidRPr="009E6504" w:rsidRDefault="009E6504" w:rsidP="009E6504">
      <w:pPr>
        <w:widowControl w:val="0"/>
        <w:autoSpaceDE w:val="0"/>
        <w:autoSpaceDN w:val="0"/>
        <w:ind w:firstLine="540"/>
        <w:jc w:val="center"/>
        <w:rPr>
          <w:b/>
          <w:sz w:val="20"/>
          <w:szCs w:val="20"/>
        </w:rPr>
      </w:pPr>
      <w:r w:rsidRPr="009E6504">
        <w:rPr>
          <w:b/>
          <w:sz w:val="20"/>
          <w:szCs w:val="20"/>
        </w:rPr>
        <w:t>1. Общие положения</w:t>
      </w:r>
    </w:p>
    <w:p w:rsidR="009E6504" w:rsidRPr="009E6504" w:rsidRDefault="009E6504" w:rsidP="009E6504">
      <w:pPr>
        <w:widowControl w:val="0"/>
        <w:autoSpaceDE w:val="0"/>
        <w:autoSpaceDN w:val="0"/>
        <w:ind w:firstLine="540"/>
        <w:jc w:val="both"/>
        <w:rPr>
          <w:sz w:val="20"/>
          <w:szCs w:val="20"/>
        </w:rPr>
      </w:pPr>
    </w:p>
    <w:p w:rsidR="009E6504" w:rsidRPr="009E6504" w:rsidRDefault="009E6504" w:rsidP="009E6504">
      <w:pPr>
        <w:widowControl w:val="0"/>
        <w:autoSpaceDE w:val="0"/>
        <w:autoSpaceDN w:val="0"/>
        <w:ind w:firstLine="709"/>
        <w:jc w:val="both"/>
        <w:rPr>
          <w:sz w:val="20"/>
          <w:szCs w:val="20"/>
        </w:rPr>
      </w:pPr>
      <w:r w:rsidRPr="009E6504">
        <w:rPr>
          <w:rFonts w:eastAsiaTheme="minorEastAsia"/>
          <w:sz w:val="20"/>
          <w:szCs w:val="20"/>
        </w:rPr>
        <w:t xml:space="preserve">1.1. </w:t>
      </w:r>
      <w:r w:rsidRPr="009E6504">
        <w:rPr>
          <w:sz w:val="20"/>
          <w:szCs w:val="20"/>
        </w:rPr>
        <w:t>Административный регламент устанавливает порядок и стандарт предоставления муниципальной услуги.</w:t>
      </w:r>
    </w:p>
    <w:p w:rsidR="009E6504" w:rsidRPr="009E6504" w:rsidRDefault="009E6504" w:rsidP="009E6504">
      <w:pPr>
        <w:widowControl w:val="0"/>
        <w:autoSpaceDE w:val="0"/>
        <w:autoSpaceDN w:val="0"/>
        <w:ind w:firstLine="709"/>
        <w:jc w:val="both"/>
        <w:rPr>
          <w:sz w:val="20"/>
          <w:szCs w:val="20"/>
        </w:rPr>
      </w:pPr>
      <w:r w:rsidRPr="009E6504">
        <w:rPr>
          <w:sz w:val="20"/>
          <w:szCs w:val="20"/>
        </w:rPr>
        <w:t>Возможные цели обращения заявителя в рамках предоставления муниципальной услуги:</w:t>
      </w:r>
    </w:p>
    <w:p w:rsidR="009E6504" w:rsidRPr="009E6504" w:rsidRDefault="009E6504" w:rsidP="009E6504">
      <w:pPr>
        <w:widowControl w:val="0"/>
        <w:autoSpaceDE w:val="0"/>
        <w:autoSpaceDN w:val="0"/>
        <w:ind w:firstLine="709"/>
        <w:jc w:val="both"/>
        <w:rPr>
          <w:sz w:val="20"/>
          <w:szCs w:val="20"/>
        </w:rPr>
      </w:pPr>
      <w:r w:rsidRPr="009E6504">
        <w:rPr>
          <w:sz w:val="20"/>
          <w:szCs w:val="20"/>
        </w:rPr>
        <w:t>- предварительное согласование предоставления земельного участка в собственность за плату без проведения торгов;</w:t>
      </w:r>
    </w:p>
    <w:p w:rsidR="009E6504" w:rsidRPr="009E6504" w:rsidRDefault="009E6504" w:rsidP="009E6504">
      <w:pPr>
        <w:widowControl w:val="0"/>
        <w:autoSpaceDE w:val="0"/>
        <w:autoSpaceDN w:val="0"/>
        <w:ind w:firstLine="709"/>
        <w:jc w:val="both"/>
        <w:rPr>
          <w:sz w:val="20"/>
          <w:szCs w:val="20"/>
        </w:rPr>
      </w:pPr>
      <w:r w:rsidRPr="009E6504">
        <w:rPr>
          <w:sz w:val="20"/>
          <w:szCs w:val="20"/>
        </w:rPr>
        <w:t>- предварительное согласование предоставления земельного участка в собственность бесплатно;</w:t>
      </w:r>
    </w:p>
    <w:p w:rsidR="009E6504" w:rsidRPr="009E6504" w:rsidRDefault="009E6504" w:rsidP="009E6504">
      <w:pPr>
        <w:widowControl w:val="0"/>
        <w:autoSpaceDE w:val="0"/>
        <w:autoSpaceDN w:val="0"/>
        <w:ind w:firstLine="709"/>
        <w:jc w:val="both"/>
        <w:rPr>
          <w:sz w:val="20"/>
          <w:szCs w:val="20"/>
        </w:rPr>
      </w:pPr>
      <w:r w:rsidRPr="009E6504">
        <w:rPr>
          <w:sz w:val="20"/>
          <w:szCs w:val="20"/>
        </w:rPr>
        <w:t>- предварительное согласование предоставления земельного участка в аренду без проведения торгов;</w:t>
      </w:r>
    </w:p>
    <w:p w:rsidR="009E6504" w:rsidRPr="009E6504" w:rsidRDefault="009E6504" w:rsidP="009E6504">
      <w:pPr>
        <w:widowControl w:val="0"/>
        <w:autoSpaceDE w:val="0"/>
        <w:autoSpaceDN w:val="0"/>
        <w:ind w:firstLine="709"/>
        <w:jc w:val="both"/>
        <w:rPr>
          <w:sz w:val="20"/>
          <w:szCs w:val="20"/>
        </w:rPr>
      </w:pPr>
      <w:r w:rsidRPr="009E6504">
        <w:rPr>
          <w:sz w:val="20"/>
          <w:szCs w:val="20"/>
        </w:rPr>
        <w:t>- предварительное согласование предоставления земельного участка в постоянное бессрочное пользование;</w:t>
      </w:r>
    </w:p>
    <w:p w:rsidR="009E6504" w:rsidRPr="009E6504" w:rsidRDefault="009E6504" w:rsidP="009E6504">
      <w:pPr>
        <w:widowControl w:val="0"/>
        <w:autoSpaceDE w:val="0"/>
        <w:autoSpaceDN w:val="0"/>
        <w:ind w:firstLine="709"/>
        <w:jc w:val="both"/>
        <w:rPr>
          <w:sz w:val="20"/>
          <w:szCs w:val="20"/>
        </w:rPr>
      </w:pPr>
      <w:r w:rsidRPr="009E6504">
        <w:rPr>
          <w:sz w:val="20"/>
          <w:szCs w:val="20"/>
        </w:rPr>
        <w:t>- предварительное согласование предоставления земельного участка в безвозмездное пользование.</w:t>
      </w:r>
    </w:p>
    <w:p w:rsidR="009E6504" w:rsidRPr="009E6504" w:rsidRDefault="009E6504" w:rsidP="009E6504">
      <w:pPr>
        <w:widowControl w:val="0"/>
        <w:autoSpaceDE w:val="0"/>
        <w:autoSpaceDN w:val="0"/>
        <w:ind w:firstLine="709"/>
        <w:jc w:val="both"/>
        <w:rPr>
          <w:sz w:val="20"/>
          <w:szCs w:val="20"/>
        </w:rPr>
      </w:pPr>
      <w:r w:rsidRPr="009E6504">
        <w:rPr>
          <w:sz w:val="20"/>
          <w:szCs w:val="20"/>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9E6504" w:rsidRPr="009E6504" w:rsidRDefault="009E6504" w:rsidP="009E6504">
      <w:pPr>
        <w:widowControl w:val="0"/>
        <w:autoSpaceDE w:val="0"/>
        <w:autoSpaceDN w:val="0"/>
        <w:ind w:firstLine="709"/>
        <w:jc w:val="both"/>
        <w:rPr>
          <w:sz w:val="20"/>
          <w:szCs w:val="20"/>
        </w:rPr>
      </w:pPr>
      <w:r w:rsidRPr="009E6504">
        <w:rPr>
          <w:sz w:val="20"/>
          <w:szCs w:val="20"/>
        </w:rPr>
        <w:t>1.2. Заявителями, имеющими право на получение муниципальной услуги, являются:</w:t>
      </w:r>
    </w:p>
    <w:p w:rsidR="009E6504" w:rsidRPr="009E6504" w:rsidRDefault="009E6504" w:rsidP="009E6504">
      <w:pPr>
        <w:widowControl w:val="0"/>
        <w:numPr>
          <w:ilvl w:val="0"/>
          <w:numId w:val="24"/>
        </w:numPr>
        <w:autoSpaceDE w:val="0"/>
        <w:autoSpaceDN w:val="0"/>
        <w:spacing w:after="200" w:line="276" w:lineRule="auto"/>
        <w:ind w:left="0" w:firstLine="709"/>
        <w:jc w:val="both"/>
        <w:rPr>
          <w:sz w:val="20"/>
          <w:szCs w:val="20"/>
        </w:rPr>
      </w:pPr>
      <w:r w:rsidRPr="009E6504">
        <w:rPr>
          <w:sz w:val="20"/>
          <w:szCs w:val="20"/>
        </w:rPr>
        <w:t>физические лица;</w:t>
      </w:r>
    </w:p>
    <w:p w:rsidR="009E6504" w:rsidRPr="009E6504" w:rsidRDefault="009E6504" w:rsidP="009E6504">
      <w:pPr>
        <w:widowControl w:val="0"/>
        <w:numPr>
          <w:ilvl w:val="0"/>
          <w:numId w:val="24"/>
        </w:numPr>
        <w:autoSpaceDE w:val="0"/>
        <w:autoSpaceDN w:val="0"/>
        <w:spacing w:after="200" w:line="276" w:lineRule="auto"/>
        <w:ind w:left="0" w:firstLine="709"/>
        <w:jc w:val="both"/>
        <w:rPr>
          <w:sz w:val="20"/>
          <w:szCs w:val="20"/>
        </w:rPr>
      </w:pPr>
      <w:r w:rsidRPr="009E6504">
        <w:rPr>
          <w:sz w:val="20"/>
          <w:szCs w:val="20"/>
        </w:rPr>
        <w:t>индивидуальные предприниматели;</w:t>
      </w:r>
    </w:p>
    <w:p w:rsidR="009E6504" w:rsidRPr="009E6504" w:rsidRDefault="009E6504" w:rsidP="009E6504">
      <w:pPr>
        <w:widowControl w:val="0"/>
        <w:numPr>
          <w:ilvl w:val="0"/>
          <w:numId w:val="24"/>
        </w:numPr>
        <w:autoSpaceDE w:val="0"/>
        <w:autoSpaceDN w:val="0"/>
        <w:spacing w:after="200" w:line="276" w:lineRule="auto"/>
        <w:ind w:left="0" w:firstLine="709"/>
        <w:jc w:val="both"/>
        <w:rPr>
          <w:sz w:val="20"/>
          <w:szCs w:val="20"/>
        </w:rPr>
      </w:pPr>
      <w:r w:rsidRPr="009E6504">
        <w:rPr>
          <w:sz w:val="20"/>
          <w:szCs w:val="20"/>
        </w:rPr>
        <w:t>юридические лица (далее – заявитель).</w:t>
      </w:r>
    </w:p>
    <w:p w:rsidR="009E6504" w:rsidRPr="009E6504" w:rsidRDefault="009E6504" w:rsidP="009E6504">
      <w:pPr>
        <w:widowControl w:val="0"/>
        <w:autoSpaceDE w:val="0"/>
        <w:autoSpaceDN w:val="0"/>
        <w:ind w:firstLine="709"/>
        <w:jc w:val="both"/>
        <w:rPr>
          <w:sz w:val="20"/>
          <w:szCs w:val="20"/>
        </w:rPr>
      </w:pPr>
      <w:r w:rsidRPr="009E6504">
        <w:rPr>
          <w:sz w:val="20"/>
          <w:szCs w:val="20"/>
        </w:rPr>
        <w:t>Представлять интересы заявителя имеют право:</w:t>
      </w:r>
    </w:p>
    <w:p w:rsidR="009E6504" w:rsidRPr="009E6504" w:rsidRDefault="009E6504" w:rsidP="009E6504">
      <w:pPr>
        <w:widowControl w:val="0"/>
        <w:autoSpaceDE w:val="0"/>
        <w:autoSpaceDN w:val="0"/>
        <w:ind w:firstLine="709"/>
        <w:jc w:val="both"/>
        <w:rPr>
          <w:sz w:val="20"/>
          <w:szCs w:val="20"/>
        </w:rPr>
      </w:pPr>
      <w:r w:rsidRPr="009E6504">
        <w:rPr>
          <w:sz w:val="20"/>
          <w:szCs w:val="2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E6504" w:rsidRPr="009E6504" w:rsidRDefault="009E6504" w:rsidP="009E6504">
      <w:pPr>
        <w:widowControl w:val="0"/>
        <w:autoSpaceDE w:val="0"/>
        <w:autoSpaceDN w:val="0"/>
        <w:ind w:firstLine="709"/>
        <w:jc w:val="both"/>
        <w:rPr>
          <w:sz w:val="20"/>
          <w:szCs w:val="20"/>
        </w:rPr>
      </w:pPr>
      <w:r w:rsidRPr="009E6504">
        <w:rPr>
          <w:sz w:val="20"/>
          <w:szCs w:val="2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E6504" w:rsidRPr="009E6504" w:rsidRDefault="009E6504" w:rsidP="009E6504">
      <w:pPr>
        <w:widowControl w:val="0"/>
        <w:autoSpaceDE w:val="0"/>
        <w:autoSpaceDN w:val="0"/>
        <w:ind w:firstLine="709"/>
        <w:jc w:val="both"/>
        <w:rPr>
          <w:sz w:val="20"/>
          <w:szCs w:val="20"/>
        </w:rPr>
      </w:pPr>
      <w:r w:rsidRPr="009E6504">
        <w:rPr>
          <w:sz w:val="20"/>
          <w:szCs w:val="20"/>
        </w:rPr>
        <w:t>1.3. Информация о месте нахождения органов местного самоуправления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9E6504" w:rsidRPr="009E6504" w:rsidRDefault="009E6504" w:rsidP="009E6504">
      <w:pPr>
        <w:widowControl w:val="0"/>
        <w:autoSpaceDE w:val="0"/>
        <w:autoSpaceDN w:val="0"/>
        <w:ind w:firstLine="709"/>
        <w:jc w:val="both"/>
        <w:rPr>
          <w:sz w:val="20"/>
          <w:szCs w:val="20"/>
        </w:rPr>
      </w:pPr>
      <w:r w:rsidRPr="009E6504">
        <w:rPr>
          <w:sz w:val="20"/>
          <w:szCs w:val="20"/>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E6504" w:rsidRPr="009E6504" w:rsidRDefault="009E6504" w:rsidP="009E6504">
      <w:pPr>
        <w:widowControl w:val="0"/>
        <w:autoSpaceDE w:val="0"/>
        <w:autoSpaceDN w:val="0"/>
        <w:ind w:firstLine="709"/>
        <w:jc w:val="both"/>
        <w:rPr>
          <w:sz w:val="20"/>
          <w:szCs w:val="20"/>
        </w:rPr>
      </w:pPr>
      <w:r w:rsidRPr="009E6504">
        <w:rPr>
          <w:sz w:val="20"/>
          <w:szCs w:val="20"/>
        </w:rPr>
        <w:t>на сайте Администрации;</w:t>
      </w:r>
    </w:p>
    <w:p w:rsidR="009E6504" w:rsidRPr="009E6504" w:rsidRDefault="009E6504" w:rsidP="009E6504">
      <w:pPr>
        <w:widowControl w:val="0"/>
        <w:autoSpaceDE w:val="0"/>
        <w:autoSpaceDN w:val="0"/>
        <w:ind w:firstLine="709"/>
        <w:jc w:val="both"/>
        <w:rPr>
          <w:sz w:val="20"/>
          <w:szCs w:val="20"/>
          <w:highlight w:val="yellow"/>
        </w:rPr>
      </w:pPr>
      <w:r w:rsidRPr="009E6504">
        <w:rPr>
          <w:sz w:val="20"/>
          <w:szCs w:val="20"/>
        </w:rPr>
        <w:t>на сайте Казенного учреждения Ненецкого автономного округа «Многофункциональный центр предоставления государственных и муниципальных услуг» (далее КУ НАО «МФЦ», МФЦ): https://mfc.adm-nao.ru/;</w:t>
      </w:r>
    </w:p>
    <w:p w:rsidR="009E6504" w:rsidRPr="009E6504" w:rsidRDefault="009E6504" w:rsidP="009E6504">
      <w:pPr>
        <w:widowControl w:val="0"/>
        <w:autoSpaceDE w:val="0"/>
        <w:autoSpaceDN w:val="0"/>
        <w:jc w:val="center"/>
        <w:outlineLvl w:val="1"/>
        <w:rPr>
          <w:b/>
          <w:sz w:val="20"/>
          <w:szCs w:val="20"/>
        </w:rPr>
      </w:pPr>
      <w:r w:rsidRPr="009E6504">
        <w:rPr>
          <w:b/>
          <w:sz w:val="20"/>
          <w:szCs w:val="20"/>
        </w:rPr>
        <w:t>2. Стандарт предоставления муниципальной услуги</w:t>
      </w:r>
    </w:p>
    <w:p w:rsidR="009E6504" w:rsidRPr="009E6504" w:rsidRDefault="009E6504" w:rsidP="009E6504">
      <w:pPr>
        <w:widowControl w:val="0"/>
        <w:autoSpaceDE w:val="0"/>
        <w:autoSpaceDN w:val="0"/>
        <w:ind w:firstLine="540"/>
        <w:jc w:val="both"/>
        <w:rPr>
          <w:sz w:val="20"/>
          <w:szCs w:val="20"/>
        </w:rPr>
      </w:pPr>
    </w:p>
    <w:p w:rsidR="009E6504" w:rsidRPr="009E6504" w:rsidRDefault="009E6504" w:rsidP="009E6504">
      <w:pPr>
        <w:widowControl w:val="0"/>
        <w:autoSpaceDE w:val="0"/>
        <w:autoSpaceDN w:val="0"/>
        <w:ind w:firstLine="709"/>
        <w:jc w:val="both"/>
        <w:rPr>
          <w:sz w:val="20"/>
          <w:szCs w:val="20"/>
        </w:rPr>
      </w:pPr>
      <w:r w:rsidRPr="009E6504">
        <w:rPr>
          <w:sz w:val="20"/>
          <w:szCs w:val="20"/>
        </w:rPr>
        <w:t>2.1. Полное наименование муниципальной услуги:</w:t>
      </w:r>
    </w:p>
    <w:p w:rsidR="009E6504" w:rsidRPr="009E6504" w:rsidRDefault="009E6504" w:rsidP="009E6504">
      <w:pPr>
        <w:widowControl w:val="0"/>
        <w:autoSpaceDE w:val="0"/>
        <w:autoSpaceDN w:val="0"/>
        <w:ind w:firstLine="709"/>
        <w:jc w:val="both"/>
        <w:rPr>
          <w:sz w:val="20"/>
          <w:szCs w:val="20"/>
        </w:rPr>
      </w:pPr>
      <w:r w:rsidRPr="009E6504">
        <w:rPr>
          <w:sz w:val="20"/>
          <w:szCs w:val="20"/>
        </w:rPr>
        <w:t>Предварительное согласование предоставления земельного участка, находящегося в муниципальной собственности.</w:t>
      </w:r>
    </w:p>
    <w:p w:rsidR="009E6504" w:rsidRPr="009E6504" w:rsidRDefault="009E6504" w:rsidP="009E6504">
      <w:pPr>
        <w:widowControl w:val="0"/>
        <w:autoSpaceDE w:val="0"/>
        <w:autoSpaceDN w:val="0"/>
        <w:ind w:firstLine="709"/>
        <w:jc w:val="both"/>
        <w:rPr>
          <w:sz w:val="20"/>
          <w:szCs w:val="20"/>
        </w:rPr>
      </w:pPr>
      <w:r w:rsidRPr="009E6504">
        <w:rPr>
          <w:sz w:val="20"/>
          <w:szCs w:val="20"/>
        </w:rPr>
        <w:t>Сокращенное наименование муниципальной услуги:</w:t>
      </w:r>
    </w:p>
    <w:p w:rsidR="009E6504" w:rsidRPr="009E6504" w:rsidRDefault="009E6504" w:rsidP="009E6504">
      <w:pPr>
        <w:widowControl w:val="0"/>
        <w:autoSpaceDE w:val="0"/>
        <w:autoSpaceDN w:val="0"/>
        <w:ind w:firstLine="709"/>
        <w:jc w:val="both"/>
        <w:rPr>
          <w:sz w:val="20"/>
          <w:szCs w:val="20"/>
        </w:rPr>
      </w:pPr>
      <w:r w:rsidRPr="009E6504">
        <w:rPr>
          <w:sz w:val="20"/>
          <w:szCs w:val="20"/>
        </w:rPr>
        <w:t>Предварительное согласование предоставления земельного участка.</w:t>
      </w:r>
    </w:p>
    <w:p w:rsidR="009E6504" w:rsidRPr="009E6504" w:rsidRDefault="009E6504" w:rsidP="009E6504">
      <w:pPr>
        <w:widowControl w:val="0"/>
        <w:autoSpaceDE w:val="0"/>
        <w:autoSpaceDN w:val="0"/>
        <w:ind w:firstLine="709"/>
        <w:jc w:val="both"/>
        <w:rPr>
          <w:sz w:val="20"/>
          <w:szCs w:val="20"/>
        </w:rPr>
      </w:pPr>
      <w:r w:rsidRPr="009E6504">
        <w:rPr>
          <w:sz w:val="20"/>
          <w:szCs w:val="20"/>
        </w:rPr>
        <w:t>2.2. Муниципальную услугу предоставляют:</w:t>
      </w:r>
    </w:p>
    <w:p w:rsidR="009E6504" w:rsidRPr="009E6504" w:rsidRDefault="009E6504" w:rsidP="009E6504">
      <w:pPr>
        <w:widowControl w:val="0"/>
        <w:autoSpaceDE w:val="0"/>
        <w:autoSpaceDN w:val="0"/>
        <w:ind w:firstLine="709"/>
        <w:jc w:val="both"/>
        <w:rPr>
          <w:sz w:val="20"/>
          <w:szCs w:val="20"/>
        </w:rPr>
      </w:pPr>
      <w:r w:rsidRPr="009E6504">
        <w:rPr>
          <w:sz w:val="20"/>
          <w:szCs w:val="20"/>
        </w:rPr>
        <w:t>Администрация Сельского поселения «Андегский сельсовет» ЗР НАО.</w:t>
      </w:r>
    </w:p>
    <w:p w:rsidR="009E6504" w:rsidRPr="009E6504" w:rsidRDefault="009E6504" w:rsidP="009E6504">
      <w:pPr>
        <w:widowControl w:val="0"/>
        <w:autoSpaceDE w:val="0"/>
        <w:autoSpaceDN w:val="0"/>
        <w:ind w:firstLine="709"/>
        <w:jc w:val="both"/>
        <w:rPr>
          <w:sz w:val="20"/>
          <w:szCs w:val="20"/>
        </w:rPr>
      </w:pPr>
      <w:r w:rsidRPr="009E6504">
        <w:rPr>
          <w:sz w:val="20"/>
          <w:szCs w:val="20"/>
        </w:rPr>
        <w:t>В предоставлении услуги участвуют:</w:t>
      </w:r>
    </w:p>
    <w:p w:rsidR="009E6504" w:rsidRPr="009E6504" w:rsidRDefault="009E6504" w:rsidP="009E6504">
      <w:pPr>
        <w:widowControl w:val="0"/>
        <w:autoSpaceDE w:val="0"/>
        <w:autoSpaceDN w:val="0"/>
        <w:ind w:firstLine="709"/>
        <w:jc w:val="both"/>
        <w:rPr>
          <w:sz w:val="20"/>
          <w:szCs w:val="20"/>
        </w:rPr>
      </w:pPr>
      <w:r w:rsidRPr="009E6504">
        <w:rPr>
          <w:sz w:val="20"/>
          <w:szCs w:val="20"/>
        </w:rPr>
        <w:t>КУ НАО «МФЦ»</w:t>
      </w:r>
    </w:p>
    <w:p w:rsidR="009E6504" w:rsidRPr="009E6504" w:rsidRDefault="009E6504" w:rsidP="009E6504">
      <w:pPr>
        <w:widowControl w:val="0"/>
        <w:autoSpaceDE w:val="0"/>
        <w:autoSpaceDN w:val="0"/>
        <w:ind w:firstLine="709"/>
        <w:jc w:val="both"/>
        <w:rPr>
          <w:sz w:val="20"/>
          <w:szCs w:val="20"/>
        </w:rPr>
      </w:pPr>
      <w:r w:rsidRPr="009E6504">
        <w:rPr>
          <w:sz w:val="20"/>
          <w:szCs w:val="20"/>
        </w:rPr>
        <w:t xml:space="preserve">управление Федеральной службы государственной регистрации, кадастра и картографии по </w:t>
      </w:r>
      <w:r w:rsidRPr="009E6504">
        <w:rPr>
          <w:sz w:val="20"/>
          <w:szCs w:val="20"/>
        </w:rPr>
        <w:lastRenderedPageBreak/>
        <w:t>Архангельской области и НАО;</w:t>
      </w:r>
    </w:p>
    <w:p w:rsidR="009E6504" w:rsidRPr="009E6504" w:rsidRDefault="009E6504" w:rsidP="009E6504">
      <w:pPr>
        <w:widowControl w:val="0"/>
        <w:autoSpaceDE w:val="0"/>
        <w:autoSpaceDN w:val="0"/>
        <w:ind w:firstLine="709"/>
        <w:jc w:val="both"/>
        <w:rPr>
          <w:sz w:val="20"/>
          <w:szCs w:val="20"/>
        </w:rPr>
      </w:pPr>
      <w:r w:rsidRPr="009E6504">
        <w:rPr>
          <w:sz w:val="20"/>
          <w:szCs w:val="20"/>
        </w:rPr>
        <w:t>органы Федеральной налоговой службы.</w:t>
      </w:r>
    </w:p>
    <w:p w:rsidR="009E6504" w:rsidRPr="009E6504" w:rsidRDefault="009E6504" w:rsidP="009E6504">
      <w:pPr>
        <w:widowControl w:val="0"/>
        <w:autoSpaceDE w:val="0"/>
        <w:autoSpaceDN w:val="0"/>
        <w:ind w:firstLine="709"/>
        <w:jc w:val="both"/>
        <w:rPr>
          <w:sz w:val="20"/>
          <w:szCs w:val="20"/>
        </w:rPr>
      </w:pPr>
      <w:r w:rsidRPr="009E6504">
        <w:rPr>
          <w:sz w:val="20"/>
          <w:szCs w:val="20"/>
        </w:rPr>
        <w:t>Заявление на получение муниципальной услуги с комплектом документов принимается:</w:t>
      </w:r>
    </w:p>
    <w:p w:rsidR="009E6504" w:rsidRPr="009E6504" w:rsidRDefault="009E6504" w:rsidP="009E6504">
      <w:pPr>
        <w:widowControl w:val="0"/>
        <w:autoSpaceDE w:val="0"/>
        <w:autoSpaceDN w:val="0"/>
        <w:ind w:firstLine="709"/>
        <w:jc w:val="both"/>
        <w:rPr>
          <w:sz w:val="20"/>
          <w:szCs w:val="20"/>
        </w:rPr>
      </w:pPr>
      <w:r w:rsidRPr="009E6504">
        <w:rPr>
          <w:sz w:val="20"/>
          <w:szCs w:val="20"/>
        </w:rPr>
        <w:t>1) при личной явке:</w:t>
      </w:r>
    </w:p>
    <w:p w:rsidR="009E6504" w:rsidRPr="009E6504" w:rsidRDefault="009E6504" w:rsidP="009E6504">
      <w:pPr>
        <w:widowControl w:val="0"/>
        <w:autoSpaceDE w:val="0"/>
        <w:autoSpaceDN w:val="0"/>
        <w:ind w:firstLine="709"/>
        <w:jc w:val="both"/>
        <w:rPr>
          <w:sz w:val="20"/>
          <w:szCs w:val="20"/>
        </w:rPr>
      </w:pPr>
      <w:r w:rsidRPr="009E6504">
        <w:rPr>
          <w:sz w:val="20"/>
          <w:szCs w:val="20"/>
        </w:rPr>
        <w:t>в Администрации;</w:t>
      </w:r>
    </w:p>
    <w:p w:rsidR="009E6504" w:rsidRPr="009E6504" w:rsidRDefault="009E6504" w:rsidP="009E6504">
      <w:pPr>
        <w:widowControl w:val="0"/>
        <w:autoSpaceDE w:val="0"/>
        <w:autoSpaceDN w:val="0"/>
        <w:ind w:firstLine="709"/>
        <w:jc w:val="both"/>
        <w:rPr>
          <w:sz w:val="20"/>
          <w:szCs w:val="20"/>
        </w:rPr>
      </w:pPr>
      <w:r w:rsidRPr="009E6504">
        <w:rPr>
          <w:sz w:val="20"/>
          <w:szCs w:val="20"/>
        </w:rPr>
        <w:t>в филиалах, отделах, удаленных рабочих местах КУ НАО «МФЦ» (при наличии соглашения);</w:t>
      </w:r>
    </w:p>
    <w:p w:rsidR="009E6504" w:rsidRPr="009E6504" w:rsidRDefault="009E6504" w:rsidP="009E6504">
      <w:pPr>
        <w:widowControl w:val="0"/>
        <w:autoSpaceDE w:val="0"/>
        <w:autoSpaceDN w:val="0"/>
        <w:ind w:firstLine="709"/>
        <w:jc w:val="both"/>
        <w:rPr>
          <w:sz w:val="20"/>
          <w:szCs w:val="20"/>
        </w:rPr>
      </w:pPr>
      <w:r w:rsidRPr="009E6504">
        <w:rPr>
          <w:sz w:val="20"/>
          <w:szCs w:val="20"/>
        </w:rPr>
        <w:t>2) без личной явки:</w:t>
      </w:r>
    </w:p>
    <w:p w:rsidR="009E6504" w:rsidRPr="009E6504" w:rsidRDefault="009E6504" w:rsidP="009E6504">
      <w:pPr>
        <w:widowControl w:val="0"/>
        <w:autoSpaceDE w:val="0"/>
        <w:autoSpaceDN w:val="0"/>
        <w:ind w:firstLine="709"/>
        <w:jc w:val="both"/>
        <w:rPr>
          <w:sz w:val="20"/>
          <w:szCs w:val="20"/>
        </w:rPr>
      </w:pPr>
      <w:r w:rsidRPr="009E6504">
        <w:rPr>
          <w:sz w:val="20"/>
          <w:szCs w:val="20"/>
        </w:rPr>
        <w:t>в электронной форме через личный кабинет заявителя на https://mfc.adm-nao.ru/.</w:t>
      </w:r>
    </w:p>
    <w:p w:rsidR="009E6504" w:rsidRPr="009E6504" w:rsidRDefault="009E6504" w:rsidP="009E6504">
      <w:pPr>
        <w:widowControl w:val="0"/>
        <w:autoSpaceDE w:val="0"/>
        <w:autoSpaceDN w:val="0"/>
        <w:ind w:firstLine="709"/>
        <w:jc w:val="both"/>
        <w:rPr>
          <w:sz w:val="20"/>
          <w:szCs w:val="20"/>
        </w:rPr>
      </w:pPr>
      <w:r w:rsidRPr="009E6504">
        <w:rPr>
          <w:sz w:val="20"/>
          <w:szCs w:val="20"/>
        </w:rPr>
        <w:t>Заявитель может записаться на прием для подачи заявления о предоставлении услуги следующими способами:</w:t>
      </w:r>
    </w:p>
    <w:p w:rsidR="009E6504" w:rsidRPr="009E6504" w:rsidRDefault="009E6504" w:rsidP="009E6504">
      <w:pPr>
        <w:widowControl w:val="0"/>
        <w:autoSpaceDE w:val="0"/>
        <w:autoSpaceDN w:val="0"/>
        <w:ind w:firstLine="709"/>
        <w:jc w:val="both"/>
        <w:rPr>
          <w:sz w:val="20"/>
          <w:szCs w:val="20"/>
        </w:rPr>
      </w:pPr>
      <w:r w:rsidRPr="009E6504">
        <w:rPr>
          <w:sz w:val="20"/>
          <w:szCs w:val="20"/>
        </w:rPr>
        <w:t>1) посредством личного кабинета - в МФЦ;</w:t>
      </w:r>
    </w:p>
    <w:p w:rsidR="009E6504" w:rsidRPr="009E6504" w:rsidRDefault="009E6504" w:rsidP="009E6504">
      <w:pPr>
        <w:widowControl w:val="0"/>
        <w:autoSpaceDE w:val="0"/>
        <w:autoSpaceDN w:val="0"/>
        <w:ind w:firstLine="709"/>
        <w:jc w:val="both"/>
        <w:rPr>
          <w:sz w:val="20"/>
          <w:szCs w:val="20"/>
        </w:rPr>
      </w:pPr>
      <w:r w:rsidRPr="009E6504">
        <w:rPr>
          <w:sz w:val="20"/>
          <w:szCs w:val="20"/>
        </w:rPr>
        <w:t>2) посредством сайта ОМСУ, МФЦ (при технической реализации) - в МФЦ;</w:t>
      </w:r>
    </w:p>
    <w:p w:rsidR="009E6504" w:rsidRPr="009E6504" w:rsidRDefault="009E6504" w:rsidP="009E6504">
      <w:pPr>
        <w:widowControl w:val="0"/>
        <w:autoSpaceDE w:val="0"/>
        <w:autoSpaceDN w:val="0"/>
        <w:ind w:firstLine="709"/>
        <w:jc w:val="both"/>
        <w:rPr>
          <w:sz w:val="20"/>
          <w:szCs w:val="20"/>
        </w:rPr>
      </w:pPr>
      <w:r w:rsidRPr="009E6504">
        <w:rPr>
          <w:sz w:val="20"/>
          <w:szCs w:val="20"/>
        </w:rPr>
        <w:t>3) по телефону - в МФЦ.</w:t>
      </w:r>
    </w:p>
    <w:p w:rsidR="009E6504" w:rsidRPr="009E6504" w:rsidRDefault="009E6504" w:rsidP="009E6504">
      <w:pPr>
        <w:widowControl w:val="0"/>
        <w:autoSpaceDE w:val="0"/>
        <w:autoSpaceDN w:val="0"/>
        <w:ind w:firstLine="709"/>
        <w:jc w:val="both"/>
        <w:rPr>
          <w:sz w:val="20"/>
          <w:szCs w:val="20"/>
        </w:rPr>
      </w:pPr>
      <w:r w:rsidRPr="009E6504">
        <w:rPr>
          <w:sz w:val="20"/>
          <w:szCs w:val="20"/>
        </w:rPr>
        <w:t>Для записи заявитель выбирает любую свободную для приема дату и время в пределах установленного в МФЦ графика приема заявителей.</w:t>
      </w:r>
    </w:p>
    <w:p w:rsidR="009E6504" w:rsidRPr="009E6504" w:rsidRDefault="009E6504" w:rsidP="009E6504">
      <w:pPr>
        <w:widowControl w:val="0"/>
        <w:autoSpaceDE w:val="0"/>
        <w:autoSpaceDN w:val="0"/>
        <w:ind w:firstLine="709"/>
        <w:jc w:val="both"/>
        <w:rPr>
          <w:sz w:val="20"/>
          <w:szCs w:val="20"/>
        </w:rPr>
      </w:pPr>
      <w:r w:rsidRPr="009E6504">
        <w:rPr>
          <w:sz w:val="20"/>
          <w:szCs w:val="2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КУ НАО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E6504" w:rsidRPr="009E6504" w:rsidRDefault="009E6504" w:rsidP="009E6504">
      <w:pPr>
        <w:widowControl w:val="0"/>
        <w:autoSpaceDE w:val="0"/>
        <w:autoSpaceDN w:val="0"/>
        <w:ind w:firstLine="709"/>
        <w:jc w:val="both"/>
        <w:rPr>
          <w:sz w:val="20"/>
          <w:szCs w:val="20"/>
        </w:rPr>
      </w:pPr>
      <w:r w:rsidRPr="009E6504">
        <w:rPr>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9E6504" w:rsidRPr="009E6504" w:rsidRDefault="009E6504" w:rsidP="009E6504">
      <w:pPr>
        <w:widowControl w:val="0"/>
        <w:autoSpaceDE w:val="0"/>
        <w:autoSpaceDN w:val="0"/>
        <w:ind w:firstLine="709"/>
        <w:jc w:val="both"/>
        <w:rPr>
          <w:sz w:val="20"/>
          <w:szCs w:val="20"/>
        </w:rPr>
      </w:pPr>
      <w:r w:rsidRPr="009E6504">
        <w:rPr>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E6504" w:rsidRPr="009E6504" w:rsidRDefault="009E6504" w:rsidP="009E6504">
      <w:pPr>
        <w:widowControl w:val="0"/>
        <w:autoSpaceDE w:val="0"/>
        <w:autoSpaceDN w:val="0"/>
        <w:ind w:firstLine="709"/>
        <w:jc w:val="both"/>
        <w:rPr>
          <w:sz w:val="20"/>
          <w:szCs w:val="20"/>
        </w:rPr>
      </w:pPr>
      <w:r w:rsidRPr="009E6504">
        <w:rPr>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6504" w:rsidRPr="009E6504" w:rsidRDefault="009E6504" w:rsidP="009E6504">
      <w:pPr>
        <w:widowControl w:val="0"/>
        <w:autoSpaceDE w:val="0"/>
        <w:autoSpaceDN w:val="0"/>
        <w:ind w:firstLine="709"/>
        <w:jc w:val="both"/>
        <w:rPr>
          <w:sz w:val="20"/>
          <w:szCs w:val="20"/>
        </w:rPr>
      </w:pPr>
      <w:r w:rsidRPr="009E6504">
        <w:rPr>
          <w:sz w:val="20"/>
          <w:szCs w:val="20"/>
        </w:rPr>
        <w:t>2.3. Результатом предоставления муниципальной услуги является:</w:t>
      </w:r>
    </w:p>
    <w:p w:rsidR="009E6504" w:rsidRPr="009E6504" w:rsidRDefault="009E6504" w:rsidP="009E6504">
      <w:pPr>
        <w:widowControl w:val="0"/>
        <w:numPr>
          <w:ilvl w:val="0"/>
          <w:numId w:val="25"/>
        </w:numPr>
        <w:tabs>
          <w:tab w:val="left" w:pos="1134"/>
        </w:tabs>
        <w:autoSpaceDE w:val="0"/>
        <w:autoSpaceDN w:val="0"/>
        <w:spacing w:after="200" w:line="276" w:lineRule="auto"/>
        <w:ind w:firstLine="709"/>
        <w:jc w:val="both"/>
        <w:rPr>
          <w:sz w:val="20"/>
          <w:szCs w:val="20"/>
        </w:rPr>
      </w:pPr>
      <w:r w:rsidRPr="009E6504">
        <w:rPr>
          <w:sz w:val="20"/>
          <w:szCs w:val="20"/>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9E6504" w:rsidRPr="009E6504" w:rsidRDefault="009E6504" w:rsidP="009E6504">
      <w:pPr>
        <w:widowControl w:val="0"/>
        <w:numPr>
          <w:ilvl w:val="0"/>
          <w:numId w:val="25"/>
        </w:numPr>
        <w:tabs>
          <w:tab w:val="left" w:pos="1134"/>
        </w:tabs>
        <w:autoSpaceDE w:val="0"/>
        <w:autoSpaceDN w:val="0"/>
        <w:spacing w:after="200" w:line="276" w:lineRule="auto"/>
        <w:ind w:firstLine="709"/>
        <w:jc w:val="both"/>
        <w:rPr>
          <w:sz w:val="20"/>
          <w:szCs w:val="20"/>
        </w:rPr>
      </w:pPr>
      <w:r w:rsidRPr="009E6504">
        <w:rPr>
          <w:sz w:val="20"/>
          <w:szCs w:val="20"/>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9E6504" w:rsidRPr="009E6504" w:rsidRDefault="009E6504" w:rsidP="009E6504">
      <w:pPr>
        <w:widowControl w:val="0"/>
        <w:numPr>
          <w:ilvl w:val="0"/>
          <w:numId w:val="25"/>
        </w:numPr>
        <w:tabs>
          <w:tab w:val="left" w:pos="1134"/>
        </w:tabs>
        <w:autoSpaceDE w:val="0"/>
        <w:autoSpaceDN w:val="0"/>
        <w:spacing w:after="200" w:line="276" w:lineRule="auto"/>
        <w:ind w:firstLine="709"/>
        <w:jc w:val="both"/>
        <w:rPr>
          <w:sz w:val="20"/>
          <w:szCs w:val="20"/>
        </w:rPr>
      </w:pPr>
      <w:r w:rsidRPr="009E6504">
        <w:rPr>
          <w:sz w:val="20"/>
          <w:szCs w:val="20"/>
        </w:rPr>
        <w:t>решение об отказе в предоставлении муниципальной услуги (приложение 4 к настоящему административному регламенту).</w:t>
      </w:r>
    </w:p>
    <w:p w:rsidR="009E6504" w:rsidRPr="009E6504" w:rsidRDefault="009E6504" w:rsidP="009E6504">
      <w:pPr>
        <w:widowControl w:val="0"/>
        <w:autoSpaceDE w:val="0"/>
        <w:autoSpaceDN w:val="0"/>
        <w:ind w:firstLine="709"/>
        <w:jc w:val="both"/>
        <w:rPr>
          <w:sz w:val="20"/>
          <w:szCs w:val="20"/>
        </w:rPr>
      </w:pPr>
      <w:r w:rsidRPr="009E6504">
        <w:rPr>
          <w:sz w:val="20"/>
          <w:szCs w:val="20"/>
        </w:rPr>
        <w:t>Результат предоставления муниципальной услуги предоставляется:</w:t>
      </w:r>
    </w:p>
    <w:p w:rsidR="009E6504" w:rsidRPr="009E6504" w:rsidRDefault="009E6504" w:rsidP="009E6504">
      <w:pPr>
        <w:widowControl w:val="0"/>
        <w:autoSpaceDE w:val="0"/>
        <w:autoSpaceDN w:val="0"/>
        <w:ind w:firstLine="709"/>
        <w:jc w:val="both"/>
        <w:rPr>
          <w:sz w:val="20"/>
          <w:szCs w:val="20"/>
        </w:rPr>
      </w:pPr>
      <w:r w:rsidRPr="009E6504">
        <w:rPr>
          <w:sz w:val="20"/>
          <w:szCs w:val="20"/>
        </w:rPr>
        <w:t>1) при личной явке:</w:t>
      </w:r>
    </w:p>
    <w:p w:rsidR="009E6504" w:rsidRPr="009E6504" w:rsidRDefault="009E6504" w:rsidP="009E6504">
      <w:pPr>
        <w:widowControl w:val="0"/>
        <w:autoSpaceDE w:val="0"/>
        <w:autoSpaceDN w:val="0"/>
        <w:ind w:firstLine="709"/>
        <w:jc w:val="both"/>
        <w:rPr>
          <w:sz w:val="20"/>
          <w:szCs w:val="20"/>
        </w:rPr>
      </w:pPr>
      <w:r w:rsidRPr="009E6504">
        <w:rPr>
          <w:sz w:val="20"/>
          <w:szCs w:val="20"/>
        </w:rPr>
        <w:t>в Администрации;</w:t>
      </w:r>
    </w:p>
    <w:p w:rsidR="009E6504" w:rsidRPr="009E6504" w:rsidRDefault="009E6504" w:rsidP="009E6504">
      <w:pPr>
        <w:widowControl w:val="0"/>
        <w:autoSpaceDE w:val="0"/>
        <w:autoSpaceDN w:val="0"/>
        <w:ind w:firstLine="709"/>
        <w:jc w:val="both"/>
        <w:rPr>
          <w:sz w:val="20"/>
          <w:szCs w:val="20"/>
        </w:rPr>
      </w:pPr>
      <w:r w:rsidRPr="009E6504">
        <w:rPr>
          <w:sz w:val="20"/>
          <w:szCs w:val="20"/>
        </w:rPr>
        <w:t>в филиалах, отделах, удаленных рабочих местах КУ НАО «МФЦ»;</w:t>
      </w:r>
    </w:p>
    <w:p w:rsidR="009E6504" w:rsidRPr="009E6504" w:rsidRDefault="009E6504" w:rsidP="009E6504">
      <w:pPr>
        <w:widowControl w:val="0"/>
        <w:autoSpaceDE w:val="0"/>
        <w:autoSpaceDN w:val="0"/>
        <w:ind w:firstLine="709"/>
        <w:jc w:val="both"/>
        <w:rPr>
          <w:sz w:val="20"/>
          <w:szCs w:val="20"/>
        </w:rPr>
      </w:pPr>
      <w:r w:rsidRPr="009E6504">
        <w:rPr>
          <w:sz w:val="20"/>
          <w:szCs w:val="20"/>
        </w:rPr>
        <w:t>2) без личной явки:</w:t>
      </w:r>
    </w:p>
    <w:p w:rsidR="009E6504" w:rsidRPr="009E6504" w:rsidRDefault="009E6504" w:rsidP="009E6504">
      <w:pPr>
        <w:widowControl w:val="0"/>
        <w:autoSpaceDE w:val="0"/>
        <w:autoSpaceDN w:val="0"/>
        <w:ind w:firstLine="709"/>
        <w:jc w:val="both"/>
        <w:rPr>
          <w:sz w:val="20"/>
          <w:szCs w:val="20"/>
        </w:rPr>
      </w:pPr>
      <w:r w:rsidRPr="009E6504">
        <w:rPr>
          <w:sz w:val="20"/>
          <w:szCs w:val="20"/>
        </w:rPr>
        <w:t>по электронной почте (</w:t>
      </w:r>
      <w:r w:rsidRPr="009E6504">
        <w:rPr>
          <w:sz w:val="20"/>
          <w:szCs w:val="20"/>
          <w:lang w:val="en-US"/>
        </w:rPr>
        <w:t>andeg</w:t>
      </w:r>
      <w:r w:rsidRPr="009E6504">
        <w:rPr>
          <w:sz w:val="20"/>
          <w:szCs w:val="20"/>
        </w:rPr>
        <w:t>-</w:t>
      </w:r>
      <w:r w:rsidRPr="009E6504">
        <w:rPr>
          <w:sz w:val="20"/>
          <w:szCs w:val="20"/>
          <w:lang w:val="en-US"/>
        </w:rPr>
        <w:t>sovet</w:t>
      </w:r>
      <w:r w:rsidRPr="009E6504">
        <w:rPr>
          <w:sz w:val="20"/>
          <w:szCs w:val="20"/>
        </w:rPr>
        <w:t>@</w:t>
      </w:r>
      <w:r w:rsidRPr="009E6504">
        <w:rPr>
          <w:sz w:val="20"/>
          <w:szCs w:val="20"/>
          <w:lang w:val="en-US"/>
        </w:rPr>
        <w:t>yandex</w:t>
      </w:r>
      <w:r w:rsidRPr="009E6504">
        <w:rPr>
          <w:sz w:val="20"/>
          <w:szCs w:val="20"/>
        </w:rPr>
        <w:t>.</w:t>
      </w:r>
      <w:r w:rsidRPr="009E6504">
        <w:rPr>
          <w:sz w:val="20"/>
          <w:szCs w:val="20"/>
          <w:lang w:val="en-US"/>
        </w:rPr>
        <w:t>ru</w:t>
      </w:r>
      <w:r w:rsidRPr="009E6504">
        <w:rPr>
          <w:sz w:val="20"/>
          <w:szCs w:val="20"/>
        </w:rPr>
        <w:t>).</w:t>
      </w:r>
    </w:p>
    <w:p w:rsidR="009E6504" w:rsidRPr="009E6504" w:rsidRDefault="009E6504" w:rsidP="009E6504">
      <w:pPr>
        <w:widowControl w:val="0"/>
        <w:autoSpaceDE w:val="0"/>
        <w:autoSpaceDN w:val="0"/>
        <w:ind w:firstLine="709"/>
        <w:jc w:val="both"/>
        <w:rPr>
          <w:sz w:val="20"/>
          <w:szCs w:val="20"/>
        </w:rPr>
      </w:pPr>
      <w:r w:rsidRPr="009E6504">
        <w:rPr>
          <w:sz w:val="20"/>
          <w:szCs w:val="20"/>
        </w:rPr>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rsidR="009E6504" w:rsidRPr="009E6504" w:rsidRDefault="009E6504" w:rsidP="009E6504">
      <w:pPr>
        <w:widowControl w:val="0"/>
        <w:autoSpaceDE w:val="0"/>
        <w:autoSpaceDN w:val="0"/>
        <w:ind w:firstLine="709"/>
        <w:jc w:val="both"/>
        <w:rPr>
          <w:sz w:val="20"/>
          <w:szCs w:val="20"/>
        </w:rPr>
      </w:pPr>
      <w:r w:rsidRPr="009E6504">
        <w:rPr>
          <w:sz w:val="20"/>
          <w:szCs w:val="20"/>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9E6504">
          <w:rPr>
            <w:color w:val="0000FF" w:themeColor="hyperlink"/>
            <w:sz w:val="20"/>
            <w:szCs w:val="20"/>
            <w:u w:val="single"/>
          </w:rPr>
          <w:t>статьей 3.5</w:t>
        </w:r>
      </w:hyperlink>
      <w:r w:rsidRPr="009E6504">
        <w:rPr>
          <w:sz w:val="20"/>
          <w:szCs w:val="20"/>
        </w:rPr>
        <w:t xml:space="preserve"> Федерального закона от 25 октября 2001 года № 137-ФЗ «О введении в действие Земельного кодекса Российской Федерации», то срок предоставления муниципальной услуги может быть продлен не более чем до 45 календарных дней со дня поступления заявления о предварительном согласовании предоставления земельного участка.</w:t>
      </w:r>
    </w:p>
    <w:p w:rsidR="009E6504" w:rsidRPr="009E6504" w:rsidRDefault="009E6504" w:rsidP="009E6504">
      <w:pPr>
        <w:widowControl w:val="0"/>
        <w:autoSpaceDE w:val="0"/>
        <w:autoSpaceDN w:val="0"/>
        <w:ind w:firstLine="709"/>
        <w:jc w:val="both"/>
        <w:rPr>
          <w:sz w:val="20"/>
          <w:szCs w:val="20"/>
        </w:rPr>
      </w:pPr>
      <w:bookmarkStart w:id="3" w:name="P99"/>
      <w:bookmarkEnd w:id="3"/>
      <w:r w:rsidRPr="009E6504">
        <w:rPr>
          <w:sz w:val="20"/>
          <w:szCs w:val="20"/>
        </w:rPr>
        <w:t>2.5. Правовые основания для предоставления муниципальной услуги:</w:t>
      </w:r>
    </w:p>
    <w:p w:rsidR="009E6504" w:rsidRPr="009E6504" w:rsidRDefault="009E6504" w:rsidP="009E6504">
      <w:pPr>
        <w:widowControl w:val="0"/>
        <w:numPr>
          <w:ilvl w:val="0"/>
          <w:numId w:val="26"/>
        </w:numPr>
        <w:autoSpaceDE w:val="0"/>
        <w:autoSpaceDN w:val="0"/>
        <w:spacing w:after="200" w:line="276" w:lineRule="auto"/>
        <w:ind w:firstLine="709"/>
        <w:jc w:val="both"/>
        <w:rPr>
          <w:sz w:val="20"/>
          <w:szCs w:val="20"/>
        </w:rPr>
      </w:pPr>
      <w:r w:rsidRPr="009E6504">
        <w:rPr>
          <w:sz w:val="20"/>
          <w:szCs w:val="20"/>
        </w:rPr>
        <w:t xml:space="preserve">Земельный </w:t>
      </w:r>
      <w:hyperlink r:id="rId11" w:history="1">
        <w:r w:rsidRPr="009E6504">
          <w:rPr>
            <w:color w:val="0000FF" w:themeColor="hyperlink"/>
            <w:sz w:val="20"/>
            <w:szCs w:val="20"/>
            <w:u w:val="single"/>
          </w:rPr>
          <w:t>кодекс</w:t>
        </w:r>
      </w:hyperlink>
      <w:r w:rsidRPr="009E6504">
        <w:rPr>
          <w:sz w:val="20"/>
          <w:szCs w:val="20"/>
        </w:rPr>
        <w:t xml:space="preserve"> Российской Федерации;</w:t>
      </w:r>
    </w:p>
    <w:p w:rsidR="009E6504" w:rsidRPr="009E6504" w:rsidRDefault="009E6504" w:rsidP="009E6504">
      <w:pPr>
        <w:widowControl w:val="0"/>
        <w:numPr>
          <w:ilvl w:val="0"/>
          <w:numId w:val="26"/>
        </w:numPr>
        <w:autoSpaceDE w:val="0"/>
        <w:autoSpaceDN w:val="0"/>
        <w:spacing w:after="200" w:line="276" w:lineRule="auto"/>
        <w:ind w:firstLine="709"/>
        <w:jc w:val="both"/>
        <w:rPr>
          <w:sz w:val="20"/>
          <w:szCs w:val="20"/>
        </w:rPr>
      </w:pPr>
      <w:r w:rsidRPr="009E6504">
        <w:rPr>
          <w:sz w:val="20"/>
          <w:szCs w:val="20"/>
        </w:rPr>
        <w:lastRenderedPageBreak/>
        <w:t xml:space="preserve">Федеральный </w:t>
      </w:r>
      <w:hyperlink r:id="rId12" w:history="1">
        <w:r w:rsidRPr="009E6504">
          <w:rPr>
            <w:color w:val="0000FF" w:themeColor="hyperlink"/>
            <w:sz w:val="20"/>
            <w:szCs w:val="20"/>
            <w:u w:val="single"/>
          </w:rPr>
          <w:t>закон</w:t>
        </w:r>
      </w:hyperlink>
      <w:r w:rsidRPr="009E6504">
        <w:rPr>
          <w:sz w:val="20"/>
          <w:szCs w:val="20"/>
        </w:rPr>
        <w:t xml:space="preserve"> от 25.10.2001 № 137-ФЗ «О введении в действие Земельного кодекса Российской Федерации»;</w:t>
      </w:r>
    </w:p>
    <w:p w:rsidR="009E6504" w:rsidRPr="009E6504" w:rsidRDefault="009E6504" w:rsidP="009E6504">
      <w:pPr>
        <w:widowControl w:val="0"/>
        <w:numPr>
          <w:ilvl w:val="0"/>
          <w:numId w:val="26"/>
        </w:numPr>
        <w:autoSpaceDE w:val="0"/>
        <w:autoSpaceDN w:val="0"/>
        <w:spacing w:after="200" w:line="276" w:lineRule="auto"/>
        <w:ind w:firstLine="709"/>
        <w:jc w:val="both"/>
        <w:rPr>
          <w:sz w:val="20"/>
          <w:szCs w:val="20"/>
        </w:rPr>
      </w:pPr>
      <w:r w:rsidRPr="009E6504">
        <w:rPr>
          <w:sz w:val="20"/>
          <w:szCs w:val="20"/>
        </w:rPr>
        <w:t>Федеральный закон от 27.07.2010 № 210-ФЗ «Об организации предоставления государственных и муниципальных услуг»;</w:t>
      </w:r>
    </w:p>
    <w:p w:rsidR="009E6504" w:rsidRPr="009E6504" w:rsidRDefault="009E6504" w:rsidP="009E6504">
      <w:pPr>
        <w:widowControl w:val="0"/>
        <w:numPr>
          <w:ilvl w:val="0"/>
          <w:numId w:val="26"/>
        </w:numPr>
        <w:autoSpaceDE w:val="0"/>
        <w:autoSpaceDN w:val="0"/>
        <w:spacing w:after="200" w:line="276" w:lineRule="auto"/>
        <w:ind w:firstLine="709"/>
        <w:jc w:val="both"/>
        <w:rPr>
          <w:sz w:val="20"/>
          <w:szCs w:val="20"/>
        </w:rPr>
      </w:pPr>
      <w:r w:rsidRPr="009E6504">
        <w:rPr>
          <w:sz w:val="20"/>
          <w:szCs w:val="20"/>
        </w:rPr>
        <w:t>Постановление Правительства РФ от 09.04.2022 № 629 «Об особенностях регулирования земельных отношений в Российской Федерации в 2022 году»;</w:t>
      </w:r>
    </w:p>
    <w:p w:rsidR="009E6504" w:rsidRPr="009E6504" w:rsidRDefault="009E6504" w:rsidP="009E6504">
      <w:pPr>
        <w:widowControl w:val="0"/>
        <w:autoSpaceDE w:val="0"/>
        <w:autoSpaceDN w:val="0"/>
        <w:ind w:firstLine="709"/>
        <w:jc w:val="both"/>
        <w:rPr>
          <w:sz w:val="20"/>
          <w:szCs w:val="20"/>
        </w:rPr>
      </w:pPr>
      <w:r w:rsidRPr="009E6504">
        <w:rPr>
          <w:sz w:val="20"/>
          <w:szCs w:val="20"/>
        </w:rPr>
        <w:t xml:space="preserve">- </w:t>
      </w:r>
      <w:r w:rsidRPr="009E6504">
        <w:rPr>
          <w:sz w:val="20"/>
          <w:szCs w:val="20"/>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E6504" w:rsidRPr="009E6504" w:rsidRDefault="009E6504" w:rsidP="009E6504">
      <w:pPr>
        <w:widowControl w:val="0"/>
        <w:autoSpaceDE w:val="0"/>
        <w:autoSpaceDN w:val="0"/>
        <w:ind w:firstLine="709"/>
        <w:jc w:val="both"/>
        <w:rPr>
          <w:sz w:val="20"/>
          <w:szCs w:val="20"/>
        </w:rPr>
      </w:pPr>
      <w:r w:rsidRPr="009E6504">
        <w:rPr>
          <w:sz w:val="20"/>
          <w:szCs w:val="20"/>
        </w:rPr>
        <w:t xml:space="preserve">- </w:t>
      </w:r>
      <w:r w:rsidRPr="009E6504">
        <w:rPr>
          <w:sz w:val="20"/>
          <w:szCs w:val="20"/>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E6504" w:rsidRPr="009E6504" w:rsidRDefault="009E6504" w:rsidP="009E6504">
      <w:pPr>
        <w:widowControl w:val="0"/>
        <w:autoSpaceDE w:val="0"/>
        <w:autoSpaceDN w:val="0"/>
        <w:ind w:firstLine="709"/>
        <w:jc w:val="both"/>
        <w:rPr>
          <w:sz w:val="20"/>
          <w:szCs w:val="20"/>
        </w:rPr>
      </w:pPr>
      <w:r w:rsidRPr="009E6504">
        <w:rPr>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E6504" w:rsidRPr="009E6504" w:rsidRDefault="009E6504" w:rsidP="009E6504">
      <w:pPr>
        <w:widowControl w:val="0"/>
        <w:autoSpaceDE w:val="0"/>
        <w:autoSpaceDN w:val="0"/>
        <w:ind w:firstLine="709"/>
        <w:jc w:val="both"/>
        <w:rPr>
          <w:sz w:val="20"/>
          <w:szCs w:val="20"/>
        </w:rPr>
      </w:pPr>
      <w:r w:rsidRPr="009E6504">
        <w:rPr>
          <w:sz w:val="20"/>
          <w:szCs w:val="20"/>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9E6504" w:rsidRPr="009E6504" w:rsidRDefault="009E6504" w:rsidP="009E6504">
      <w:pPr>
        <w:widowControl w:val="0"/>
        <w:autoSpaceDE w:val="0"/>
        <w:autoSpaceDN w:val="0"/>
        <w:ind w:firstLine="709"/>
        <w:jc w:val="both"/>
        <w:rPr>
          <w:sz w:val="20"/>
          <w:szCs w:val="20"/>
        </w:rPr>
      </w:pPr>
      <w:r w:rsidRPr="009E6504">
        <w:rPr>
          <w:sz w:val="20"/>
          <w:szCs w:val="20"/>
        </w:rPr>
        <w:t>- специалистом МФЦ при личном обращении заявителя (представителя заявителя) в МФЦ:</w:t>
      </w:r>
    </w:p>
    <w:p w:rsidR="009E6504" w:rsidRPr="009E6504" w:rsidRDefault="009E6504" w:rsidP="009E6504">
      <w:pPr>
        <w:widowControl w:val="0"/>
        <w:autoSpaceDE w:val="0"/>
        <w:autoSpaceDN w:val="0"/>
        <w:ind w:firstLine="709"/>
        <w:jc w:val="both"/>
        <w:rPr>
          <w:sz w:val="20"/>
          <w:szCs w:val="20"/>
        </w:rPr>
      </w:pPr>
      <w:r w:rsidRPr="009E6504">
        <w:rPr>
          <w:sz w:val="20"/>
          <w:szCs w:val="20"/>
        </w:rPr>
        <w:t xml:space="preserve">при обращении в Администрацию, МФЦ необходимо предъявить документ, удостоверяющий личность: </w:t>
      </w:r>
    </w:p>
    <w:p w:rsidR="009E6504" w:rsidRPr="009E6504" w:rsidRDefault="009E6504" w:rsidP="009E6504">
      <w:pPr>
        <w:widowControl w:val="0"/>
        <w:autoSpaceDE w:val="0"/>
        <w:autoSpaceDN w:val="0"/>
        <w:ind w:firstLine="709"/>
        <w:jc w:val="both"/>
        <w:rPr>
          <w:sz w:val="20"/>
          <w:szCs w:val="20"/>
        </w:rPr>
      </w:pPr>
      <w:r w:rsidRPr="009E6504">
        <w:rPr>
          <w:sz w:val="20"/>
          <w:szCs w:val="2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E6504" w:rsidRPr="009E6504" w:rsidRDefault="009E6504" w:rsidP="009E6504">
      <w:pPr>
        <w:widowControl w:val="0"/>
        <w:autoSpaceDE w:val="0"/>
        <w:autoSpaceDN w:val="0"/>
        <w:ind w:firstLine="709"/>
        <w:jc w:val="both"/>
        <w:rPr>
          <w:sz w:val="20"/>
          <w:szCs w:val="20"/>
        </w:rPr>
      </w:pPr>
      <w:r w:rsidRPr="009E6504">
        <w:rPr>
          <w:sz w:val="20"/>
          <w:szCs w:val="20"/>
        </w:rPr>
        <w:t>- иностранного гражданина, лица без гражданства, включая вид на жительство и удостоверение беженца.</w:t>
      </w:r>
    </w:p>
    <w:p w:rsidR="009E6504" w:rsidRPr="009E6504" w:rsidRDefault="009E6504" w:rsidP="009E6504">
      <w:pPr>
        <w:widowControl w:val="0"/>
        <w:autoSpaceDE w:val="0"/>
        <w:autoSpaceDN w:val="0"/>
        <w:ind w:firstLine="709"/>
        <w:jc w:val="both"/>
        <w:rPr>
          <w:sz w:val="20"/>
          <w:szCs w:val="20"/>
        </w:rPr>
      </w:pPr>
      <w:bookmarkStart w:id="4" w:name="P100"/>
      <w:bookmarkEnd w:id="4"/>
      <w:r w:rsidRPr="009E6504">
        <w:rPr>
          <w:sz w:val="20"/>
          <w:szCs w:val="20"/>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9E6504" w:rsidRPr="009E6504" w:rsidRDefault="009E6504" w:rsidP="009E6504">
      <w:pPr>
        <w:widowControl w:val="0"/>
        <w:autoSpaceDE w:val="0"/>
        <w:autoSpaceDN w:val="0"/>
        <w:ind w:firstLine="709"/>
        <w:jc w:val="both"/>
        <w:rPr>
          <w:sz w:val="20"/>
          <w:szCs w:val="20"/>
        </w:rPr>
      </w:pPr>
      <w:r w:rsidRPr="009E6504">
        <w:rPr>
          <w:sz w:val="20"/>
          <w:szCs w:val="20"/>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E6504" w:rsidRPr="009E6504" w:rsidRDefault="009E6504" w:rsidP="009E6504">
      <w:pPr>
        <w:widowControl w:val="0"/>
        <w:autoSpaceDE w:val="0"/>
        <w:autoSpaceDN w:val="0"/>
        <w:ind w:firstLine="709"/>
        <w:jc w:val="both"/>
        <w:rPr>
          <w:sz w:val="20"/>
          <w:szCs w:val="20"/>
        </w:rPr>
      </w:pPr>
      <w:r w:rsidRPr="009E6504">
        <w:rPr>
          <w:sz w:val="20"/>
          <w:szCs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E6504" w:rsidRPr="009E6504" w:rsidRDefault="009E6504" w:rsidP="009E6504">
      <w:pPr>
        <w:widowControl w:val="0"/>
        <w:autoSpaceDE w:val="0"/>
        <w:autoSpaceDN w:val="0"/>
        <w:ind w:firstLine="709"/>
        <w:jc w:val="both"/>
        <w:rPr>
          <w:sz w:val="20"/>
          <w:szCs w:val="20"/>
        </w:rPr>
      </w:pPr>
      <w:r w:rsidRPr="009E6504">
        <w:rPr>
          <w:sz w:val="20"/>
          <w:szCs w:val="20"/>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9E6504">
          <w:rPr>
            <w:sz w:val="20"/>
            <w:szCs w:val="20"/>
            <w:u w:val="single"/>
          </w:rPr>
          <w:t>законом</w:t>
        </w:r>
      </w:hyperlink>
      <w:r w:rsidRPr="009E6504">
        <w:rPr>
          <w:sz w:val="20"/>
          <w:szCs w:val="20"/>
        </w:rPr>
        <w:t xml:space="preserve"> от 13.07.2015 № 218-ФЗ «О государственной регистрации недвижимости»;</w:t>
      </w:r>
    </w:p>
    <w:p w:rsidR="009E6504" w:rsidRPr="009E6504" w:rsidRDefault="009E6504" w:rsidP="009E6504">
      <w:pPr>
        <w:widowControl w:val="0"/>
        <w:autoSpaceDE w:val="0"/>
        <w:autoSpaceDN w:val="0"/>
        <w:ind w:firstLine="709"/>
        <w:jc w:val="both"/>
        <w:rPr>
          <w:sz w:val="20"/>
          <w:szCs w:val="20"/>
        </w:rPr>
      </w:pPr>
      <w:r w:rsidRPr="009E6504">
        <w:rPr>
          <w:sz w:val="20"/>
          <w:szCs w:val="20"/>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E6504" w:rsidRPr="009E6504" w:rsidRDefault="009E6504" w:rsidP="009E6504">
      <w:pPr>
        <w:widowControl w:val="0"/>
        <w:autoSpaceDE w:val="0"/>
        <w:autoSpaceDN w:val="0"/>
        <w:ind w:firstLine="709"/>
        <w:jc w:val="both"/>
        <w:rPr>
          <w:sz w:val="20"/>
          <w:szCs w:val="20"/>
        </w:rPr>
      </w:pPr>
      <w:r w:rsidRPr="009E6504">
        <w:rPr>
          <w:sz w:val="20"/>
          <w:szCs w:val="20"/>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9E6504" w:rsidRPr="009E6504" w:rsidRDefault="009E6504" w:rsidP="009E6504">
      <w:pPr>
        <w:widowControl w:val="0"/>
        <w:autoSpaceDE w:val="0"/>
        <w:autoSpaceDN w:val="0"/>
        <w:ind w:firstLine="709"/>
        <w:jc w:val="both"/>
        <w:rPr>
          <w:sz w:val="20"/>
          <w:szCs w:val="20"/>
        </w:rPr>
      </w:pPr>
      <w:r w:rsidRPr="009E6504">
        <w:rPr>
          <w:sz w:val="20"/>
          <w:szCs w:val="20"/>
        </w:rPr>
        <w:t xml:space="preserve">- основание предоставления земельного участка без проведения торгов из числа предусмотренных </w:t>
      </w:r>
      <w:hyperlink r:id="rId14" w:history="1">
        <w:r w:rsidRPr="009E6504">
          <w:rPr>
            <w:sz w:val="20"/>
            <w:szCs w:val="20"/>
            <w:u w:val="single"/>
          </w:rPr>
          <w:t>пунктом 2 статьи 39.3</w:t>
        </w:r>
      </w:hyperlink>
      <w:r w:rsidRPr="009E6504">
        <w:rPr>
          <w:sz w:val="20"/>
          <w:szCs w:val="20"/>
        </w:rPr>
        <w:t xml:space="preserve">, </w:t>
      </w:r>
      <w:hyperlink r:id="rId15" w:history="1">
        <w:r w:rsidRPr="009E6504">
          <w:rPr>
            <w:sz w:val="20"/>
            <w:szCs w:val="20"/>
            <w:u w:val="single"/>
          </w:rPr>
          <w:t>статьей 39.5</w:t>
        </w:r>
      </w:hyperlink>
      <w:r w:rsidRPr="009E6504">
        <w:rPr>
          <w:sz w:val="20"/>
          <w:szCs w:val="20"/>
        </w:rPr>
        <w:t xml:space="preserve">, </w:t>
      </w:r>
      <w:hyperlink r:id="rId16" w:history="1">
        <w:r w:rsidRPr="009E6504">
          <w:rPr>
            <w:sz w:val="20"/>
            <w:szCs w:val="20"/>
            <w:u w:val="single"/>
          </w:rPr>
          <w:t>пунктом 2 статьи 39.6</w:t>
        </w:r>
      </w:hyperlink>
      <w:r w:rsidRPr="009E6504">
        <w:rPr>
          <w:sz w:val="20"/>
          <w:szCs w:val="20"/>
        </w:rPr>
        <w:t xml:space="preserve"> или </w:t>
      </w:r>
      <w:hyperlink r:id="rId17" w:history="1">
        <w:r w:rsidRPr="009E6504">
          <w:rPr>
            <w:sz w:val="20"/>
            <w:szCs w:val="20"/>
            <w:u w:val="single"/>
          </w:rPr>
          <w:t>пунктом 2 статьи 39.10</w:t>
        </w:r>
      </w:hyperlink>
      <w:r w:rsidRPr="009E6504">
        <w:rPr>
          <w:sz w:val="20"/>
          <w:szCs w:val="20"/>
        </w:rPr>
        <w:t xml:space="preserve"> Земельного кодекса Российской Федерации;</w:t>
      </w:r>
    </w:p>
    <w:p w:rsidR="009E6504" w:rsidRPr="009E6504" w:rsidRDefault="009E6504" w:rsidP="009E6504">
      <w:pPr>
        <w:widowControl w:val="0"/>
        <w:autoSpaceDE w:val="0"/>
        <w:autoSpaceDN w:val="0"/>
        <w:ind w:firstLine="709"/>
        <w:jc w:val="both"/>
        <w:rPr>
          <w:sz w:val="20"/>
          <w:szCs w:val="20"/>
        </w:rPr>
      </w:pPr>
      <w:r w:rsidRPr="009E6504">
        <w:rPr>
          <w:sz w:val="20"/>
          <w:szCs w:val="20"/>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lastRenderedPageBreak/>
        <w:t>- цель использования земельного участка;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адрес электронной почты, номер телефона для связи с заявителем или представителем заявителя;</w:t>
      </w:r>
    </w:p>
    <w:p w:rsidR="009E6504" w:rsidRPr="009E6504" w:rsidRDefault="009E6504" w:rsidP="009E6504">
      <w:pPr>
        <w:widowControl w:val="0"/>
        <w:numPr>
          <w:ilvl w:val="0"/>
          <w:numId w:val="28"/>
        </w:numPr>
        <w:tabs>
          <w:tab w:val="left" w:pos="1114"/>
        </w:tabs>
        <w:spacing w:after="200"/>
        <w:ind w:firstLine="851"/>
        <w:contextualSpacing/>
        <w:jc w:val="both"/>
        <w:rPr>
          <w:sz w:val="20"/>
          <w:szCs w:val="20"/>
        </w:rPr>
      </w:pPr>
      <w:r w:rsidRPr="009E6504">
        <w:rPr>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E6504" w:rsidRPr="009E6504" w:rsidRDefault="009E6504" w:rsidP="009E6504">
      <w:pPr>
        <w:autoSpaceDE w:val="0"/>
        <w:autoSpaceDN w:val="0"/>
        <w:adjustRightInd w:val="0"/>
        <w:ind w:firstLine="708"/>
        <w:contextualSpacing/>
        <w:jc w:val="both"/>
        <w:rPr>
          <w:rFonts w:eastAsiaTheme="minorEastAsia"/>
          <w:sz w:val="20"/>
          <w:szCs w:val="20"/>
        </w:rPr>
      </w:pPr>
      <w:r w:rsidRPr="009E6504">
        <w:rPr>
          <w:rFonts w:eastAsiaTheme="minorEastAsia"/>
          <w:sz w:val="20"/>
          <w:szCs w:val="20"/>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9E6504" w:rsidRPr="009E6504" w:rsidRDefault="009E6504" w:rsidP="009E6504">
      <w:pPr>
        <w:widowControl w:val="0"/>
        <w:numPr>
          <w:ilvl w:val="0"/>
          <w:numId w:val="30"/>
        </w:numPr>
        <w:tabs>
          <w:tab w:val="left" w:pos="1100"/>
        </w:tabs>
        <w:spacing w:after="200"/>
        <w:ind w:firstLine="760"/>
        <w:contextualSpacing/>
        <w:jc w:val="both"/>
        <w:rPr>
          <w:sz w:val="20"/>
          <w:szCs w:val="20"/>
        </w:rPr>
      </w:pPr>
      <w:r w:rsidRPr="009E6504">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6504" w:rsidRPr="009E6504" w:rsidRDefault="009E6504" w:rsidP="009E6504">
      <w:pPr>
        <w:widowControl w:val="0"/>
        <w:numPr>
          <w:ilvl w:val="0"/>
          <w:numId w:val="30"/>
        </w:numPr>
        <w:tabs>
          <w:tab w:val="left" w:pos="1110"/>
        </w:tabs>
        <w:spacing w:after="200"/>
        <w:ind w:firstLine="760"/>
        <w:contextualSpacing/>
        <w:jc w:val="both"/>
        <w:rPr>
          <w:sz w:val="20"/>
          <w:szCs w:val="20"/>
        </w:rPr>
      </w:pPr>
      <w:r w:rsidRPr="009E6504">
        <w:rPr>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9E6504" w:rsidRPr="009E6504" w:rsidRDefault="009E6504" w:rsidP="009E6504">
      <w:pPr>
        <w:widowControl w:val="0"/>
        <w:numPr>
          <w:ilvl w:val="0"/>
          <w:numId w:val="30"/>
        </w:numPr>
        <w:tabs>
          <w:tab w:val="left" w:pos="1105"/>
        </w:tabs>
        <w:spacing w:after="200"/>
        <w:ind w:firstLine="760"/>
        <w:contextualSpacing/>
        <w:jc w:val="both"/>
        <w:rPr>
          <w:sz w:val="20"/>
          <w:szCs w:val="20"/>
        </w:rPr>
      </w:pPr>
      <w:r w:rsidRPr="009E6504">
        <w:rPr>
          <w:sz w:val="20"/>
          <w:szCs w:val="20"/>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E6504" w:rsidRPr="009E6504" w:rsidRDefault="009E6504" w:rsidP="009E6504">
      <w:pPr>
        <w:widowControl w:val="0"/>
        <w:numPr>
          <w:ilvl w:val="0"/>
          <w:numId w:val="30"/>
        </w:numPr>
        <w:tabs>
          <w:tab w:val="left" w:pos="1110"/>
        </w:tabs>
        <w:spacing w:after="200"/>
        <w:ind w:firstLine="760"/>
        <w:contextualSpacing/>
        <w:jc w:val="both"/>
        <w:rPr>
          <w:sz w:val="20"/>
          <w:szCs w:val="20"/>
        </w:rPr>
      </w:pPr>
      <w:r w:rsidRPr="009E6504">
        <w:rPr>
          <w:sz w:val="20"/>
          <w:szCs w:val="20"/>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E6504" w:rsidRPr="009E6504" w:rsidRDefault="009E6504" w:rsidP="009E6504">
      <w:pPr>
        <w:widowControl w:val="0"/>
        <w:numPr>
          <w:ilvl w:val="0"/>
          <w:numId w:val="30"/>
        </w:numPr>
        <w:tabs>
          <w:tab w:val="left" w:pos="1262"/>
        </w:tabs>
        <w:spacing w:after="200"/>
        <w:ind w:firstLine="760"/>
        <w:contextualSpacing/>
        <w:jc w:val="both"/>
        <w:rPr>
          <w:sz w:val="20"/>
          <w:szCs w:val="20"/>
        </w:rPr>
      </w:pPr>
      <w:r w:rsidRPr="009E6504">
        <w:rPr>
          <w:sz w:val="20"/>
          <w:szCs w:val="20"/>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9E6504" w:rsidRPr="009E6504" w:rsidRDefault="009E6504" w:rsidP="009E6504">
      <w:pPr>
        <w:widowControl w:val="0"/>
        <w:numPr>
          <w:ilvl w:val="0"/>
          <w:numId w:val="30"/>
        </w:numPr>
        <w:tabs>
          <w:tab w:val="left" w:pos="1283"/>
        </w:tabs>
        <w:spacing w:after="200"/>
        <w:ind w:firstLine="760"/>
        <w:contextualSpacing/>
        <w:jc w:val="both"/>
        <w:rPr>
          <w:sz w:val="20"/>
          <w:szCs w:val="20"/>
        </w:rPr>
      </w:pPr>
      <w:r w:rsidRPr="009E6504">
        <w:rPr>
          <w:sz w:val="20"/>
          <w:szCs w:val="20"/>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9E6504" w:rsidRPr="009E6504" w:rsidRDefault="009E6504" w:rsidP="009E6504">
      <w:pPr>
        <w:widowControl w:val="0"/>
        <w:numPr>
          <w:ilvl w:val="0"/>
          <w:numId w:val="30"/>
        </w:numPr>
        <w:tabs>
          <w:tab w:val="left" w:pos="1283"/>
        </w:tabs>
        <w:spacing w:after="200"/>
        <w:ind w:firstLine="760"/>
        <w:contextualSpacing/>
        <w:jc w:val="both"/>
        <w:rPr>
          <w:sz w:val="20"/>
          <w:szCs w:val="20"/>
        </w:rPr>
      </w:pPr>
      <w:r w:rsidRPr="009E6504">
        <w:rPr>
          <w:sz w:val="20"/>
          <w:szCs w:val="20"/>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E6504" w:rsidRPr="009E6504" w:rsidRDefault="009E6504" w:rsidP="009E6504">
      <w:pPr>
        <w:widowControl w:val="0"/>
        <w:numPr>
          <w:ilvl w:val="0"/>
          <w:numId w:val="30"/>
        </w:numPr>
        <w:tabs>
          <w:tab w:val="left" w:pos="1283"/>
        </w:tabs>
        <w:spacing w:after="200"/>
        <w:ind w:firstLine="760"/>
        <w:contextualSpacing/>
        <w:jc w:val="both"/>
        <w:rPr>
          <w:sz w:val="20"/>
          <w:szCs w:val="20"/>
        </w:rPr>
      </w:pPr>
      <w:r w:rsidRPr="009E6504">
        <w:rPr>
          <w:sz w:val="20"/>
          <w:szCs w:val="20"/>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w:t>
      </w:r>
      <w:r w:rsidRPr="009E6504">
        <w:rPr>
          <w:sz w:val="20"/>
          <w:szCs w:val="20"/>
        </w:rPr>
        <w:lastRenderedPageBreak/>
        <w:t>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9E6504" w:rsidRPr="009E6504" w:rsidRDefault="009E6504" w:rsidP="009E6504">
      <w:pPr>
        <w:widowControl w:val="0"/>
        <w:numPr>
          <w:ilvl w:val="0"/>
          <w:numId w:val="30"/>
        </w:numPr>
        <w:tabs>
          <w:tab w:val="left" w:pos="1283"/>
        </w:tabs>
        <w:spacing w:after="200"/>
        <w:ind w:firstLine="760"/>
        <w:contextualSpacing/>
        <w:jc w:val="both"/>
        <w:rPr>
          <w:sz w:val="20"/>
          <w:szCs w:val="20"/>
        </w:rPr>
      </w:pPr>
      <w:r w:rsidRPr="009E6504">
        <w:rPr>
          <w:sz w:val="20"/>
          <w:szCs w:val="20"/>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E6504" w:rsidRPr="009E6504" w:rsidRDefault="009E6504" w:rsidP="009E6504">
      <w:pPr>
        <w:widowControl w:val="0"/>
        <w:numPr>
          <w:ilvl w:val="0"/>
          <w:numId w:val="30"/>
        </w:numPr>
        <w:tabs>
          <w:tab w:val="left" w:pos="1244"/>
        </w:tabs>
        <w:spacing w:after="200"/>
        <w:ind w:firstLine="760"/>
        <w:contextualSpacing/>
        <w:jc w:val="both"/>
        <w:rPr>
          <w:sz w:val="20"/>
          <w:szCs w:val="20"/>
        </w:rPr>
      </w:pPr>
      <w:r w:rsidRPr="009E6504">
        <w:rPr>
          <w:sz w:val="20"/>
          <w:szCs w:val="20"/>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9E6504" w:rsidRPr="009E6504" w:rsidRDefault="009E6504" w:rsidP="009E6504">
      <w:pPr>
        <w:widowControl w:val="0"/>
        <w:numPr>
          <w:ilvl w:val="0"/>
          <w:numId w:val="30"/>
        </w:numPr>
        <w:tabs>
          <w:tab w:val="left" w:pos="1244"/>
        </w:tabs>
        <w:spacing w:after="200"/>
        <w:ind w:firstLine="760"/>
        <w:contextualSpacing/>
        <w:jc w:val="both"/>
        <w:rPr>
          <w:sz w:val="20"/>
          <w:szCs w:val="20"/>
        </w:rPr>
      </w:pPr>
      <w:r w:rsidRPr="009E6504">
        <w:rPr>
          <w:sz w:val="20"/>
          <w:szCs w:val="20"/>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E6504" w:rsidRPr="009E6504" w:rsidRDefault="009E6504" w:rsidP="009E6504">
      <w:pPr>
        <w:widowControl w:val="0"/>
        <w:numPr>
          <w:ilvl w:val="0"/>
          <w:numId w:val="30"/>
        </w:numPr>
        <w:tabs>
          <w:tab w:val="left" w:pos="1244"/>
        </w:tabs>
        <w:spacing w:after="200"/>
        <w:ind w:firstLine="760"/>
        <w:contextualSpacing/>
        <w:jc w:val="both"/>
        <w:rPr>
          <w:sz w:val="20"/>
          <w:szCs w:val="20"/>
        </w:rPr>
      </w:pPr>
      <w:r w:rsidRPr="009E6504">
        <w:rPr>
          <w:sz w:val="20"/>
          <w:szCs w:val="20"/>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9E6504" w:rsidRPr="009E6504" w:rsidRDefault="009E6504" w:rsidP="009E6504">
      <w:pPr>
        <w:widowControl w:val="0"/>
        <w:numPr>
          <w:ilvl w:val="0"/>
          <w:numId w:val="30"/>
        </w:numPr>
        <w:tabs>
          <w:tab w:val="left" w:pos="1234"/>
        </w:tabs>
        <w:spacing w:after="200"/>
        <w:ind w:firstLine="760"/>
        <w:contextualSpacing/>
        <w:jc w:val="both"/>
        <w:rPr>
          <w:sz w:val="20"/>
          <w:szCs w:val="20"/>
        </w:rPr>
      </w:pPr>
      <w:r w:rsidRPr="009E6504">
        <w:rPr>
          <w:sz w:val="20"/>
          <w:szCs w:val="20"/>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E6504" w:rsidRPr="009E6504" w:rsidRDefault="009E6504" w:rsidP="009E6504">
      <w:pPr>
        <w:widowControl w:val="0"/>
        <w:numPr>
          <w:ilvl w:val="0"/>
          <w:numId w:val="30"/>
        </w:numPr>
        <w:tabs>
          <w:tab w:val="left" w:pos="1378"/>
        </w:tabs>
        <w:spacing w:after="200"/>
        <w:ind w:firstLine="760"/>
        <w:contextualSpacing/>
        <w:jc w:val="both"/>
        <w:rPr>
          <w:sz w:val="20"/>
          <w:szCs w:val="20"/>
        </w:rPr>
      </w:pPr>
      <w:r w:rsidRPr="009E6504">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E6504" w:rsidRPr="009E6504" w:rsidRDefault="009E6504" w:rsidP="009E6504">
      <w:pPr>
        <w:widowControl w:val="0"/>
        <w:numPr>
          <w:ilvl w:val="0"/>
          <w:numId w:val="30"/>
        </w:numPr>
        <w:tabs>
          <w:tab w:val="left" w:pos="1239"/>
          <w:tab w:val="left" w:pos="9202"/>
        </w:tabs>
        <w:spacing w:after="200"/>
        <w:ind w:firstLine="709"/>
        <w:contextualSpacing/>
        <w:jc w:val="both"/>
        <w:rPr>
          <w:sz w:val="20"/>
          <w:szCs w:val="20"/>
        </w:rPr>
      </w:pPr>
      <w:r w:rsidRPr="009E6504">
        <w:rPr>
          <w:sz w:val="20"/>
          <w:szCs w:val="20"/>
        </w:rPr>
        <w:t xml:space="preserve">договор аренды исходного земельного участка, заключенный до дня вступления в силу </w:t>
      </w:r>
      <w:r w:rsidRPr="009E6504">
        <w:rPr>
          <w:sz w:val="20"/>
          <w:szCs w:val="20"/>
        </w:rPr>
        <w:lastRenderedPageBreak/>
        <w:t>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концессионное соглашение, если обращается лицо, с которым заключено концессионное соглашение,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охотхозяйственное соглашение, если обращается лицо, с которым заключено охотхозяйственное соглашение, за предоставлением в аренду;</w:t>
      </w:r>
    </w:p>
    <w:p w:rsidR="009E6504" w:rsidRPr="009E6504" w:rsidRDefault="009E6504" w:rsidP="009E6504">
      <w:pPr>
        <w:widowControl w:val="0"/>
        <w:numPr>
          <w:ilvl w:val="0"/>
          <w:numId w:val="30"/>
        </w:numPr>
        <w:tabs>
          <w:tab w:val="left" w:pos="1469"/>
        </w:tabs>
        <w:spacing w:after="200"/>
        <w:ind w:firstLine="760"/>
        <w:contextualSpacing/>
        <w:jc w:val="both"/>
        <w:rPr>
          <w:sz w:val="20"/>
          <w:szCs w:val="20"/>
        </w:rPr>
      </w:pPr>
      <w:r w:rsidRPr="009E6504">
        <w:rPr>
          <w:sz w:val="20"/>
          <w:szCs w:val="20"/>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E6504" w:rsidRPr="009E6504" w:rsidRDefault="009E6504" w:rsidP="009E6504">
      <w:pPr>
        <w:widowControl w:val="0"/>
        <w:numPr>
          <w:ilvl w:val="0"/>
          <w:numId w:val="30"/>
        </w:numPr>
        <w:tabs>
          <w:tab w:val="left" w:pos="1244"/>
        </w:tabs>
        <w:spacing w:after="200"/>
        <w:ind w:firstLine="760"/>
        <w:contextualSpacing/>
        <w:jc w:val="both"/>
        <w:rPr>
          <w:sz w:val="20"/>
          <w:szCs w:val="20"/>
        </w:rPr>
      </w:pPr>
      <w:r w:rsidRPr="009E6504">
        <w:rPr>
          <w:sz w:val="20"/>
          <w:szCs w:val="20"/>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E6504" w:rsidRPr="009E6504" w:rsidRDefault="009E6504" w:rsidP="009E6504">
      <w:pPr>
        <w:widowControl w:val="0"/>
        <w:numPr>
          <w:ilvl w:val="0"/>
          <w:numId w:val="30"/>
        </w:numPr>
        <w:tabs>
          <w:tab w:val="left" w:pos="1244"/>
        </w:tabs>
        <w:spacing w:after="200"/>
        <w:ind w:firstLine="760"/>
        <w:contextualSpacing/>
        <w:jc w:val="both"/>
        <w:rPr>
          <w:sz w:val="20"/>
          <w:szCs w:val="20"/>
        </w:rPr>
      </w:pPr>
      <w:r w:rsidRPr="009E6504">
        <w:rPr>
          <w:sz w:val="20"/>
          <w:szCs w:val="20"/>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E6504" w:rsidRPr="009E6504" w:rsidRDefault="009E6504" w:rsidP="009E6504">
      <w:pPr>
        <w:widowControl w:val="0"/>
        <w:numPr>
          <w:ilvl w:val="0"/>
          <w:numId w:val="30"/>
        </w:numPr>
        <w:tabs>
          <w:tab w:val="left" w:pos="1239"/>
        </w:tabs>
        <w:spacing w:after="200"/>
        <w:ind w:firstLine="760"/>
        <w:contextualSpacing/>
        <w:jc w:val="both"/>
        <w:rPr>
          <w:sz w:val="20"/>
          <w:szCs w:val="20"/>
        </w:rPr>
      </w:pPr>
      <w:r w:rsidRPr="009E6504">
        <w:rPr>
          <w:sz w:val="20"/>
          <w:szCs w:val="20"/>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E6504" w:rsidRPr="009E6504" w:rsidRDefault="009E6504" w:rsidP="009E6504">
      <w:pPr>
        <w:widowControl w:val="0"/>
        <w:numPr>
          <w:ilvl w:val="0"/>
          <w:numId w:val="30"/>
        </w:numPr>
        <w:tabs>
          <w:tab w:val="left" w:pos="1375"/>
        </w:tabs>
        <w:spacing w:after="200"/>
        <w:ind w:firstLine="760"/>
        <w:contextualSpacing/>
        <w:jc w:val="both"/>
        <w:rPr>
          <w:sz w:val="20"/>
          <w:szCs w:val="20"/>
        </w:rPr>
      </w:pPr>
      <w:r w:rsidRPr="009E6504">
        <w:rPr>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9E6504" w:rsidRPr="009E6504" w:rsidRDefault="009E6504" w:rsidP="009E6504">
      <w:pPr>
        <w:widowControl w:val="0"/>
        <w:numPr>
          <w:ilvl w:val="0"/>
          <w:numId w:val="30"/>
        </w:numPr>
        <w:tabs>
          <w:tab w:val="left" w:pos="1244"/>
        </w:tabs>
        <w:spacing w:after="200"/>
        <w:ind w:firstLine="760"/>
        <w:contextualSpacing/>
        <w:jc w:val="both"/>
        <w:rPr>
          <w:sz w:val="20"/>
          <w:szCs w:val="20"/>
        </w:rPr>
      </w:pPr>
      <w:r w:rsidRPr="009E6504">
        <w:rPr>
          <w:sz w:val="20"/>
          <w:szCs w:val="20"/>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9E6504" w:rsidRPr="009E6504" w:rsidRDefault="009E6504" w:rsidP="009E6504">
      <w:pPr>
        <w:widowControl w:val="0"/>
        <w:numPr>
          <w:ilvl w:val="0"/>
          <w:numId w:val="30"/>
        </w:numPr>
        <w:tabs>
          <w:tab w:val="left" w:pos="1244"/>
        </w:tabs>
        <w:spacing w:after="200"/>
        <w:ind w:firstLine="760"/>
        <w:contextualSpacing/>
        <w:jc w:val="both"/>
        <w:rPr>
          <w:sz w:val="20"/>
          <w:szCs w:val="20"/>
        </w:rPr>
      </w:pPr>
      <w:r w:rsidRPr="009E6504">
        <w:rPr>
          <w:sz w:val="20"/>
          <w:szCs w:val="20"/>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9E6504" w:rsidRPr="009E6504" w:rsidRDefault="009E6504" w:rsidP="009E6504">
      <w:pPr>
        <w:widowControl w:val="0"/>
        <w:numPr>
          <w:ilvl w:val="0"/>
          <w:numId w:val="30"/>
        </w:numPr>
        <w:tabs>
          <w:tab w:val="left" w:pos="1244"/>
        </w:tabs>
        <w:spacing w:after="200"/>
        <w:ind w:firstLine="760"/>
        <w:contextualSpacing/>
        <w:jc w:val="both"/>
        <w:rPr>
          <w:sz w:val="20"/>
          <w:szCs w:val="20"/>
        </w:rPr>
      </w:pPr>
      <w:r w:rsidRPr="009E6504">
        <w:rPr>
          <w:sz w:val="20"/>
          <w:szCs w:val="20"/>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9E6504" w:rsidRPr="009E6504" w:rsidRDefault="009E6504" w:rsidP="009E6504">
      <w:pPr>
        <w:autoSpaceDE w:val="0"/>
        <w:autoSpaceDN w:val="0"/>
        <w:adjustRightInd w:val="0"/>
        <w:ind w:firstLine="708"/>
        <w:contextualSpacing/>
        <w:jc w:val="both"/>
        <w:rPr>
          <w:rFonts w:eastAsiaTheme="minorEastAsia"/>
          <w:sz w:val="20"/>
          <w:szCs w:val="20"/>
        </w:rPr>
      </w:pPr>
      <w:bookmarkStart w:id="5" w:name="P112"/>
      <w:bookmarkEnd w:id="5"/>
      <w:r w:rsidRPr="009E6504">
        <w:rPr>
          <w:rFonts w:eastAsiaTheme="minorEastAsia"/>
          <w:sz w:val="20"/>
          <w:szCs w:val="20"/>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E6504" w:rsidRPr="009E6504" w:rsidRDefault="009E6504" w:rsidP="009E6504">
      <w:pPr>
        <w:autoSpaceDE w:val="0"/>
        <w:autoSpaceDN w:val="0"/>
        <w:adjustRightInd w:val="0"/>
        <w:ind w:firstLine="708"/>
        <w:contextualSpacing/>
        <w:jc w:val="both"/>
        <w:rPr>
          <w:rFonts w:eastAsiaTheme="minorEastAsia"/>
          <w:sz w:val="20"/>
          <w:szCs w:val="20"/>
        </w:rPr>
      </w:pPr>
      <w:r w:rsidRPr="009E6504">
        <w:rPr>
          <w:rFonts w:eastAsiaTheme="minorEastAsia"/>
          <w:sz w:val="20"/>
          <w:szCs w:val="20"/>
        </w:rPr>
        <w:t>Для физических лиц:</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 xml:space="preserve">а) доверенность, удостоверенную нотариально, либо главой местной администрации поселения и </w:t>
      </w:r>
      <w:r w:rsidRPr="009E6504">
        <w:rPr>
          <w:rFonts w:eastAsiaTheme="minorEastAsia"/>
          <w:sz w:val="20"/>
          <w:szCs w:val="20"/>
        </w:rPr>
        <w:lastRenderedPageBreak/>
        <w:t xml:space="preserve">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Для юридических лиц:</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E6504" w:rsidRPr="009E6504" w:rsidRDefault="009E6504" w:rsidP="009E6504">
      <w:pPr>
        <w:widowControl w:val="0"/>
        <w:numPr>
          <w:ilvl w:val="0"/>
          <w:numId w:val="32"/>
        </w:numPr>
        <w:autoSpaceDE w:val="0"/>
        <w:autoSpaceDN w:val="0"/>
        <w:spacing w:after="200"/>
        <w:ind w:firstLine="710"/>
        <w:contextualSpacing/>
        <w:jc w:val="both"/>
        <w:rPr>
          <w:sz w:val="20"/>
          <w:szCs w:val="20"/>
        </w:rPr>
      </w:pPr>
      <w:r w:rsidRPr="009E6504">
        <w:rPr>
          <w:sz w:val="20"/>
          <w:szCs w:val="20"/>
        </w:rPr>
        <w:t>выписка из Единого государственного реестра юридических лиц (ЕГРЮЛ);</w:t>
      </w:r>
    </w:p>
    <w:p w:rsidR="009E6504" w:rsidRPr="009E6504" w:rsidRDefault="009E6504" w:rsidP="009E6504">
      <w:pPr>
        <w:widowControl w:val="0"/>
        <w:numPr>
          <w:ilvl w:val="0"/>
          <w:numId w:val="32"/>
        </w:numPr>
        <w:autoSpaceDE w:val="0"/>
        <w:autoSpaceDN w:val="0"/>
        <w:spacing w:after="200"/>
        <w:ind w:firstLine="709"/>
        <w:contextualSpacing/>
        <w:jc w:val="both"/>
        <w:rPr>
          <w:sz w:val="20"/>
          <w:szCs w:val="20"/>
        </w:rPr>
      </w:pPr>
      <w:r w:rsidRPr="009E6504">
        <w:rPr>
          <w:sz w:val="20"/>
          <w:szCs w:val="20"/>
        </w:rPr>
        <w:t>выписка из Единого государственного реестра индивидуальных предпринимателей об индивидуальном предпринимателе (ЕГРИП);</w:t>
      </w:r>
    </w:p>
    <w:p w:rsidR="009E6504" w:rsidRPr="009E6504" w:rsidRDefault="009E6504" w:rsidP="009E6504">
      <w:pPr>
        <w:widowControl w:val="0"/>
        <w:numPr>
          <w:ilvl w:val="0"/>
          <w:numId w:val="32"/>
        </w:numPr>
        <w:autoSpaceDE w:val="0"/>
        <w:autoSpaceDN w:val="0"/>
        <w:spacing w:after="200"/>
        <w:ind w:firstLine="709"/>
        <w:contextualSpacing/>
        <w:jc w:val="both"/>
        <w:rPr>
          <w:sz w:val="20"/>
          <w:szCs w:val="20"/>
        </w:rPr>
      </w:pPr>
      <w:r w:rsidRPr="009E6504">
        <w:rPr>
          <w:sz w:val="20"/>
          <w:szCs w:val="20"/>
        </w:rPr>
        <w:t>выписка из Единого государственного реестра недвижимости (ЕГРН);</w:t>
      </w:r>
    </w:p>
    <w:p w:rsidR="009E6504" w:rsidRPr="009E6504" w:rsidRDefault="009E6504" w:rsidP="009E6504">
      <w:pPr>
        <w:widowControl w:val="0"/>
        <w:numPr>
          <w:ilvl w:val="0"/>
          <w:numId w:val="32"/>
        </w:numPr>
        <w:tabs>
          <w:tab w:val="left" w:pos="0"/>
        </w:tabs>
        <w:spacing w:after="200"/>
        <w:ind w:firstLine="710"/>
        <w:contextualSpacing/>
        <w:jc w:val="both"/>
        <w:rPr>
          <w:sz w:val="20"/>
          <w:szCs w:val="20"/>
        </w:rPr>
      </w:pPr>
      <w:r w:rsidRPr="009E6504">
        <w:rPr>
          <w:sz w:val="20"/>
          <w:szCs w:val="20"/>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9E6504" w:rsidRPr="009E6504" w:rsidRDefault="009E6504" w:rsidP="009E6504">
      <w:pPr>
        <w:widowControl w:val="0"/>
        <w:numPr>
          <w:ilvl w:val="0"/>
          <w:numId w:val="32"/>
        </w:numPr>
        <w:tabs>
          <w:tab w:val="left" w:pos="0"/>
        </w:tabs>
        <w:spacing w:after="200"/>
        <w:ind w:firstLine="710"/>
        <w:contextualSpacing/>
        <w:jc w:val="both"/>
        <w:rPr>
          <w:sz w:val="20"/>
          <w:szCs w:val="20"/>
        </w:rPr>
      </w:pPr>
      <w:r w:rsidRPr="009E6504">
        <w:rPr>
          <w:sz w:val="20"/>
          <w:szCs w:val="20"/>
        </w:rPr>
        <w:t>утвержденный проект межевания территории, если обращается член садоводческого</w:t>
      </w:r>
      <w:r w:rsidRPr="009E6504">
        <w:rPr>
          <w:sz w:val="20"/>
          <w:szCs w:val="20"/>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E6504" w:rsidRPr="009E6504" w:rsidRDefault="009E6504" w:rsidP="009E6504">
      <w:pPr>
        <w:widowControl w:val="0"/>
        <w:numPr>
          <w:ilvl w:val="0"/>
          <w:numId w:val="32"/>
        </w:numPr>
        <w:spacing w:after="200"/>
        <w:ind w:firstLine="710"/>
        <w:contextualSpacing/>
        <w:jc w:val="both"/>
        <w:rPr>
          <w:sz w:val="20"/>
          <w:szCs w:val="20"/>
        </w:rPr>
      </w:pPr>
      <w:r w:rsidRPr="009E6504">
        <w:rPr>
          <w:sz w:val="20"/>
          <w:szCs w:val="20"/>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sidRPr="009E6504">
        <w:rPr>
          <w:sz w:val="20"/>
          <w:szCs w:val="20"/>
        </w:rPr>
        <w:lastRenderedPageBreak/>
        <w:t>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E6504" w:rsidRPr="009E6504" w:rsidRDefault="009E6504" w:rsidP="009E6504">
      <w:pPr>
        <w:widowControl w:val="0"/>
        <w:numPr>
          <w:ilvl w:val="0"/>
          <w:numId w:val="32"/>
        </w:numPr>
        <w:spacing w:after="200"/>
        <w:ind w:firstLine="710"/>
        <w:contextualSpacing/>
        <w:jc w:val="both"/>
        <w:rPr>
          <w:sz w:val="20"/>
          <w:szCs w:val="20"/>
        </w:rPr>
      </w:pPr>
      <w:r w:rsidRPr="009E6504">
        <w:rPr>
          <w:sz w:val="20"/>
          <w:szCs w:val="20"/>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9E6504" w:rsidRPr="009E6504" w:rsidRDefault="009E6504" w:rsidP="009E6504">
      <w:pPr>
        <w:widowControl w:val="0"/>
        <w:numPr>
          <w:ilvl w:val="0"/>
          <w:numId w:val="32"/>
        </w:numPr>
        <w:spacing w:after="200"/>
        <w:ind w:firstLine="710"/>
        <w:contextualSpacing/>
        <w:jc w:val="both"/>
        <w:rPr>
          <w:sz w:val="20"/>
          <w:szCs w:val="20"/>
        </w:rPr>
      </w:pPr>
      <w:r w:rsidRPr="009E6504">
        <w:rPr>
          <w:sz w:val="20"/>
          <w:szCs w:val="20"/>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E6504" w:rsidRPr="009E6504" w:rsidRDefault="009E6504" w:rsidP="009E6504">
      <w:pPr>
        <w:widowControl w:val="0"/>
        <w:numPr>
          <w:ilvl w:val="0"/>
          <w:numId w:val="32"/>
        </w:numPr>
        <w:spacing w:after="200"/>
        <w:ind w:firstLine="710"/>
        <w:contextualSpacing/>
        <w:jc w:val="both"/>
        <w:rPr>
          <w:sz w:val="20"/>
          <w:szCs w:val="20"/>
        </w:rPr>
      </w:pPr>
      <w:r w:rsidRPr="009E6504">
        <w:rPr>
          <w:sz w:val="20"/>
          <w:szCs w:val="20"/>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E6504" w:rsidRPr="009E6504" w:rsidRDefault="009E6504" w:rsidP="009E6504">
      <w:pPr>
        <w:widowControl w:val="0"/>
        <w:numPr>
          <w:ilvl w:val="0"/>
          <w:numId w:val="32"/>
        </w:numPr>
        <w:tabs>
          <w:tab w:val="left" w:pos="1220"/>
        </w:tabs>
        <w:spacing w:after="200"/>
        <w:ind w:firstLine="710"/>
        <w:contextualSpacing/>
        <w:jc w:val="both"/>
        <w:rPr>
          <w:sz w:val="20"/>
          <w:szCs w:val="20"/>
        </w:rPr>
      </w:pPr>
      <w:r w:rsidRPr="009E6504">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E6504" w:rsidRPr="009E6504" w:rsidRDefault="009E6504" w:rsidP="009E6504">
      <w:pPr>
        <w:widowControl w:val="0"/>
        <w:numPr>
          <w:ilvl w:val="0"/>
          <w:numId w:val="32"/>
        </w:numPr>
        <w:tabs>
          <w:tab w:val="left" w:pos="1215"/>
        </w:tabs>
        <w:spacing w:after="200"/>
        <w:ind w:firstLine="710"/>
        <w:contextualSpacing/>
        <w:jc w:val="both"/>
        <w:rPr>
          <w:sz w:val="20"/>
          <w:szCs w:val="20"/>
        </w:rPr>
      </w:pPr>
      <w:r w:rsidRPr="009E6504">
        <w:rPr>
          <w:sz w:val="20"/>
          <w:szCs w:val="20"/>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E6504" w:rsidRPr="009E6504" w:rsidRDefault="009E6504" w:rsidP="009E6504">
      <w:pPr>
        <w:widowControl w:val="0"/>
        <w:numPr>
          <w:ilvl w:val="0"/>
          <w:numId w:val="32"/>
        </w:numPr>
        <w:tabs>
          <w:tab w:val="left" w:pos="1225"/>
        </w:tabs>
        <w:spacing w:after="200"/>
        <w:ind w:firstLine="710"/>
        <w:contextualSpacing/>
        <w:jc w:val="both"/>
        <w:rPr>
          <w:sz w:val="20"/>
          <w:szCs w:val="20"/>
        </w:rPr>
      </w:pPr>
      <w:r w:rsidRPr="009E6504">
        <w:rPr>
          <w:sz w:val="20"/>
          <w:szCs w:val="20"/>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E6504" w:rsidRPr="009E6504" w:rsidRDefault="009E6504" w:rsidP="009E6504">
      <w:pPr>
        <w:widowControl w:val="0"/>
        <w:numPr>
          <w:ilvl w:val="0"/>
          <w:numId w:val="32"/>
        </w:numPr>
        <w:tabs>
          <w:tab w:val="left" w:pos="1215"/>
        </w:tabs>
        <w:spacing w:after="200"/>
        <w:ind w:firstLine="710"/>
        <w:contextualSpacing/>
        <w:jc w:val="both"/>
        <w:rPr>
          <w:sz w:val="20"/>
          <w:szCs w:val="20"/>
        </w:rPr>
      </w:pPr>
      <w:r w:rsidRPr="009E6504">
        <w:rPr>
          <w:sz w:val="20"/>
          <w:szCs w:val="20"/>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E6504" w:rsidRPr="009E6504" w:rsidRDefault="009E6504" w:rsidP="009E6504">
      <w:pPr>
        <w:widowControl w:val="0"/>
        <w:numPr>
          <w:ilvl w:val="0"/>
          <w:numId w:val="32"/>
        </w:numPr>
        <w:tabs>
          <w:tab w:val="left" w:pos="1220"/>
        </w:tabs>
        <w:spacing w:after="200"/>
        <w:ind w:firstLine="710"/>
        <w:contextualSpacing/>
        <w:jc w:val="both"/>
        <w:rPr>
          <w:sz w:val="20"/>
          <w:szCs w:val="20"/>
        </w:rPr>
      </w:pPr>
      <w:r w:rsidRPr="009E6504">
        <w:rPr>
          <w:sz w:val="20"/>
          <w:szCs w:val="20"/>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E6504" w:rsidRPr="009E6504" w:rsidRDefault="009E6504" w:rsidP="009E6504">
      <w:pPr>
        <w:widowControl w:val="0"/>
        <w:numPr>
          <w:ilvl w:val="0"/>
          <w:numId w:val="32"/>
        </w:numPr>
        <w:tabs>
          <w:tab w:val="left" w:pos="1225"/>
        </w:tabs>
        <w:spacing w:after="200"/>
        <w:ind w:firstLine="710"/>
        <w:contextualSpacing/>
        <w:jc w:val="both"/>
        <w:rPr>
          <w:sz w:val="20"/>
          <w:szCs w:val="20"/>
        </w:rPr>
      </w:pPr>
      <w:r w:rsidRPr="009E6504">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9E6504" w:rsidRPr="009E6504" w:rsidRDefault="009E6504" w:rsidP="009E6504">
      <w:pPr>
        <w:widowControl w:val="0"/>
        <w:numPr>
          <w:ilvl w:val="0"/>
          <w:numId w:val="32"/>
        </w:numPr>
        <w:tabs>
          <w:tab w:val="left" w:pos="1225"/>
        </w:tabs>
        <w:spacing w:after="200"/>
        <w:ind w:firstLine="710"/>
        <w:contextualSpacing/>
        <w:jc w:val="both"/>
        <w:rPr>
          <w:sz w:val="20"/>
          <w:szCs w:val="20"/>
        </w:rPr>
      </w:pPr>
      <w:r w:rsidRPr="009E6504">
        <w:rPr>
          <w:sz w:val="20"/>
          <w:szCs w:val="20"/>
        </w:rPr>
        <w:t>сведения о трудовой деятельности за периоды после 1 января 2020 года;</w:t>
      </w:r>
    </w:p>
    <w:p w:rsidR="009E6504" w:rsidRPr="009E6504" w:rsidRDefault="009E6504" w:rsidP="009E6504">
      <w:pPr>
        <w:widowControl w:val="0"/>
        <w:numPr>
          <w:ilvl w:val="0"/>
          <w:numId w:val="32"/>
        </w:numPr>
        <w:tabs>
          <w:tab w:val="left" w:pos="1239"/>
        </w:tabs>
        <w:spacing w:after="200"/>
        <w:ind w:firstLine="709"/>
        <w:contextualSpacing/>
        <w:jc w:val="both"/>
        <w:rPr>
          <w:sz w:val="20"/>
          <w:szCs w:val="20"/>
        </w:rPr>
      </w:pPr>
      <w:r w:rsidRPr="009E6504">
        <w:rPr>
          <w:sz w:val="20"/>
          <w:szCs w:val="20"/>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E6504" w:rsidRPr="009E6504" w:rsidRDefault="009E6504" w:rsidP="009E6504">
      <w:pPr>
        <w:widowControl w:val="0"/>
        <w:numPr>
          <w:ilvl w:val="0"/>
          <w:numId w:val="32"/>
        </w:numPr>
        <w:tabs>
          <w:tab w:val="left" w:pos="1296"/>
        </w:tabs>
        <w:spacing w:after="200"/>
        <w:ind w:firstLine="709"/>
        <w:contextualSpacing/>
        <w:jc w:val="both"/>
        <w:rPr>
          <w:sz w:val="20"/>
          <w:szCs w:val="20"/>
        </w:rPr>
      </w:pPr>
      <w:r w:rsidRPr="009E6504">
        <w:rPr>
          <w:sz w:val="20"/>
          <w:szCs w:val="20"/>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E6504" w:rsidRPr="009E6504" w:rsidRDefault="009E6504" w:rsidP="009E6504">
      <w:pPr>
        <w:widowControl w:val="0"/>
        <w:numPr>
          <w:ilvl w:val="0"/>
          <w:numId w:val="32"/>
        </w:numPr>
        <w:tabs>
          <w:tab w:val="left" w:pos="1239"/>
        </w:tabs>
        <w:spacing w:after="200"/>
        <w:ind w:firstLine="709"/>
        <w:contextualSpacing/>
        <w:jc w:val="both"/>
        <w:rPr>
          <w:sz w:val="20"/>
          <w:szCs w:val="20"/>
        </w:rPr>
      </w:pPr>
      <w:r w:rsidRPr="009E6504">
        <w:rPr>
          <w:sz w:val="20"/>
          <w:szCs w:val="20"/>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E6504" w:rsidRPr="009E6504" w:rsidRDefault="009E6504" w:rsidP="009E6504">
      <w:pPr>
        <w:widowControl w:val="0"/>
        <w:numPr>
          <w:ilvl w:val="0"/>
          <w:numId w:val="32"/>
        </w:numPr>
        <w:tabs>
          <w:tab w:val="left" w:pos="1239"/>
        </w:tabs>
        <w:spacing w:after="200"/>
        <w:ind w:firstLine="709"/>
        <w:contextualSpacing/>
        <w:jc w:val="both"/>
        <w:rPr>
          <w:sz w:val="20"/>
          <w:szCs w:val="20"/>
        </w:rPr>
      </w:pPr>
      <w:r w:rsidRPr="009E6504">
        <w:rPr>
          <w:sz w:val="20"/>
          <w:szCs w:val="20"/>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E6504" w:rsidRPr="009E6504" w:rsidRDefault="009E6504" w:rsidP="009E6504">
      <w:pPr>
        <w:widowControl w:val="0"/>
        <w:tabs>
          <w:tab w:val="left" w:pos="1225"/>
        </w:tabs>
        <w:ind w:firstLine="400"/>
        <w:contextualSpacing/>
        <w:jc w:val="both"/>
        <w:rPr>
          <w:sz w:val="20"/>
          <w:szCs w:val="20"/>
        </w:rPr>
      </w:pPr>
    </w:p>
    <w:p w:rsidR="009E6504" w:rsidRPr="009E6504" w:rsidRDefault="009E6504" w:rsidP="009E6504">
      <w:pPr>
        <w:widowControl w:val="0"/>
        <w:tabs>
          <w:tab w:val="left" w:pos="1225"/>
        </w:tabs>
        <w:ind w:firstLine="709"/>
        <w:contextualSpacing/>
        <w:jc w:val="both"/>
        <w:rPr>
          <w:sz w:val="20"/>
          <w:szCs w:val="20"/>
        </w:rPr>
      </w:pPr>
      <w:r w:rsidRPr="009E6504">
        <w:rPr>
          <w:sz w:val="20"/>
          <w:szCs w:val="20"/>
        </w:rPr>
        <w:t xml:space="preserve"> Заявитель вправе представить документы, указанные в настоящем пункте, по собственной инициативе.</w:t>
      </w:r>
    </w:p>
    <w:p w:rsidR="009E6504" w:rsidRPr="009E6504" w:rsidRDefault="009E6504" w:rsidP="009E6504">
      <w:pPr>
        <w:widowControl w:val="0"/>
        <w:autoSpaceDE w:val="0"/>
        <w:autoSpaceDN w:val="0"/>
        <w:ind w:firstLine="709"/>
        <w:contextualSpacing/>
        <w:jc w:val="both"/>
        <w:rPr>
          <w:sz w:val="20"/>
          <w:szCs w:val="20"/>
        </w:rPr>
      </w:pPr>
      <w:bookmarkStart w:id="6" w:name="P125"/>
      <w:bookmarkEnd w:id="6"/>
      <w:r w:rsidRPr="009E6504">
        <w:rPr>
          <w:sz w:val="20"/>
          <w:szCs w:val="20"/>
        </w:rPr>
        <w:t>2.7.1. При предоставлении муниципальной услуги запрещается требовать от заявителя: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1.</w:t>
      </w:r>
      <w:r w:rsidRPr="009E6504">
        <w:rPr>
          <w:sz w:val="20"/>
          <w:szCs w:val="20"/>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w:t>
      </w:r>
      <w:r w:rsidRPr="009E6504">
        <w:rPr>
          <w:sz w:val="20"/>
          <w:szCs w:val="20"/>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9E6504">
        <w:rPr>
          <w:sz w:val="20"/>
          <w:szCs w:val="20"/>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w:t>
      </w:r>
      <w:r w:rsidRPr="009E6504">
        <w:rPr>
          <w:sz w:val="20"/>
          <w:szCs w:val="20"/>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E6504" w:rsidRPr="009E6504" w:rsidRDefault="009E6504" w:rsidP="009E6504">
      <w:pPr>
        <w:widowControl w:val="0"/>
        <w:autoSpaceDE w:val="0"/>
        <w:autoSpaceDN w:val="0"/>
        <w:adjustRightInd w:val="0"/>
        <w:ind w:firstLine="709"/>
        <w:contextualSpacing/>
        <w:jc w:val="both"/>
        <w:rPr>
          <w:sz w:val="20"/>
          <w:szCs w:val="20"/>
        </w:rPr>
      </w:pPr>
      <w:r w:rsidRPr="009E6504">
        <w:rPr>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E6504">
        <w:rPr>
          <w:rFonts w:eastAsiaTheme="minorEastAsia"/>
          <w:sz w:val="20"/>
          <w:szCs w:val="20"/>
        </w:rPr>
        <w:t xml:space="preserve">за исключением случаев, </w:t>
      </w:r>
      <w:r w:rsidRPr="009E6504">
        <w:rPr>
          <w:sz w:val="20"/>
          <w:szCs w:val="20"/>
        </w:rPr>
        <w:t>предусмотренных пунктом 4 части 1 статьи 7 Федерального закона № 210-ФЗ.</w:t>
      </w:r>
    </w:p>
    <w:p w:rsidR="009E6504" w:rsidRPr="009E6504" w:rsidRDefault="009E6504" w:rsidP="009E6504">
      <w:pPr>
        <w:widowControl w:val="0"/>
        <w:autoSpaceDE w:val="0"/>
        <w:autoSpaceDN w:val="0"/>
        <w:adjustRightInd w:val="0"/>
        <w:ind w:firstLine="709"/>
        <w:contextualSpacing/>
        <w:jc w:val="both"/>
        <w:rPr>
          <w:sz w:val="20"/>
          <w:szCs w:val="20"/>
        </w:rPr>
      </w:pPr>
      <w:r w:rsidRPr="009E6504">
        <w:rPr>
          <w:sz w:val="20"/>
          <w:szCs w:val="20"/>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2.7.2. При наступлении событий, являющихся основанием для предоставления муниципальной услуги, Администрация вправе:</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2.9. </w:t>
      </w:r>
      <w:bookmarkStart w:id="7" w:name="P129"/>
      <w:bookmarkEnd w:id="7"/>
      <w:r w:rsidRPr="009E6504">
        <w:rPr>
          <w:sz w:val="20"/>
          <w:szCs w:val="20"/>
        </w:rPr>
        <w:t>Исчерпывающий перечень оснований для отказа в приеме документов, необходимых для предоставления муниципальной услуги:</w:t>
      </w:r>
    </w:p>
    <w:p w:rsidR="009E6504" w:rsidRPr="009E6504" w:rsidRDefault="009E6504" w:rsidP="009E6504">
      <w:pPr>
        <w:widowControl w:val="0"/>
        <w:autoSpaceDE w:val="0"/>
        <w:autoSpaceDN w:val="0"/>
        <w:ind w:firstLine="709"/>
        <w:contextualSpacing/>
        <w:jc w:val="both"/>
        <w:rPr>
          <w:sz w:val="20"/>
          <w:szCs w:val="20"/>
          <w:u w:val="single"/>
        </w:rPr>
      </w:pPr>
      <w:r w:rsidRPr="009E6504">
        <w:rPr>
          <w:sz w:val="20"/>
          <w:szCs w:val="20"/>
          <w:u w:val="single"/>
        </w:rPr>
        <w:t>Отсутствие права на предоставление муниципальной услуги:</w:t>
      </w:r>
    </w:p>
    <w:p w:rsidR="009E6504" w:rsidRPr="009E6504" w:rsidRDefault="009E6504" w:rsidP="009E6504">
      <w:pPr>
        <w:widowControl w:val="0"/>
        <w:autoSpaceDE w:val="0"/>
        <w:autoSpaceDN w:val="0"/>
        <w:ind w:firstLine="709"/>
        <w:contextualSpacing/>
        <w:jc w:val="both"/>
        <w:rPr>
          <w:sz w:val="20"/>
          <w:szCs w:val="20"/>
        </w:rPr>
      </w:pPr>
      <w:bookmarkStart w:id="8" w:name="P134"/>
      <w:bookmarkEnd w:id="8"/>
      <w:r w:rsidRPr="009E6504">
        <w:rPr>
          <w:sz w:val="20"/>
          <w:szCs w:val="20"/>
        </w:rPr>
        <w:t>1) заявление подано лицом, не уполномоченным на осуществление таких действий;</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 xml:space="preserve">2) заявителем не предоставлены документы, установленные </w:t>
      </w:r>
      <w:hyperlink r:id="rId18" w:anchor="P112" w:history="1">
        <w:r w:rsidRPr="009E6504">
          <w:rPr>
            <w:rFonts w:eastAsiaTheme="minorEastAsia"/>
            <w:color w:val="0000FF" w:themeColor="hyperlink"/>
            <w:sz w:val="20"/>
            <w:szCs w:val="20"/>
            <w:u w:val="single"/>
          </w:rPr>
          <w:t>пунктом 2.6</w:t>
        </w:r>
      </w:hyperlink>
      <w:r w:rsidRPr="009E6504">
        <w:rPr>
          <w:rFonts w:eastAsiaTheme="minorEastAsia"/>
          <w:sz w:val="20"/>
          <w:szCs w:val="20"/>
        </w:rPr>
        <w:t xml:space="preserve"> административного регламента;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 предоставленные документы утратили силу на момент обращения за муниципальной услугой;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4) предоставленные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5)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lastRenderedPageBreak/>
        <w:t>2.10. Исчерпывающий перечень оснований для отказа в предоставлении муниципальной услуги.</w:t>
      </w:r>
    </w:p>
    <w:p w:rsidR="009E6504" w:rsidRPr="009E6504" w:rsidRDefault="009E6504" w:rsidP="009E6504">
      <w:pPr>
        <w:autoSpaceDE w:val="0"/>
        <w:autoSpaceDN w:val="0"/>
        <w:adjustRightInd w:val="0"/>
        <w:ind w:firstLine="540"/>
        <w:contextualSpacing/>
        <w:jc w:val="both"/>
        <w:rPr>
          <w:rFonts w:eastAsiaTheme="minorEastAsia"/>
          <w:sz w:val="20"/>
          <w:szCs w:val="20"/>
          <w:u w:val="single"/>
        </w:rPr>
      </w:pPr>
      <w:r w:rsidRPr="009E6504">
        <w:rPr>
          <w:rFonts w:eastAsiaTheme="minorEastAsia"/>
          <w:sz w:val="20"/>
          <w:szCs w:val="20"/>
          <w:u w:val="single"/>
        </w:rPr>
        <w:t>Отсутствие права на предоставление муниципальной услуги:</w:t>
      </w:r>
    </w:p>
    <w:p w:rsidR="009E6504" w:rsidRPr="009E6504" w:rsidRDefault="009E6504" w:rsidP="009E6504">
      <w:pPr>
        <w:autoSpaceDE w:val="0"/>
        <w:autoSpaceDN w:val="0"/>
        <w:adjustRightInd w:val="0"/>
        <w:ind w:firstLine="540"/>
        <w:contextualSpacing/>
        <w:jc w:val="both"/>
        <w:rPr>
          <w:rFonts w:eastAsiaTheme="minorEastAsia"/>
          <w:sz w:val="20"/>
          <w:szCs w:val="20"/>
        </w:rPr>
      </w:pPr>
      <w:r w:rsidRPr="009E6504">
        <w:rPr>
          <w:rFonts w:eastAsiaTheme="minorEastAsia"/>
          <w:sz w:val="20"/>
          <w:szCs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9E6504">
          <w:rPr>
            <w:rFonts w:eastAsiaTheme="minorEastAsia"/>
            <w:color w:val="0000FF" w:themeColor="hyperlink"/>
            <w:sz w:val="20"/>
            <w:szCs w:val="20"/>
            <w:u w:val="single"/>
          </w:rPr>
          <w:t>пункте 16 статьи 11.10</w:t>
        </w:r>
      </w:hyperlink>
      <w:r w:rsidRPr="009E6504">
        <w:rPr>
          <w:rFonts w:eastAsiaTheme="minorEastAsia"/>
          <w:sz w:val="20"/>
          <w:szCs w:val="20"/>
        </w:rPr>
        <w:t xml:space="preserve"> Земельного кодекса Российской Федерации;</w:t>
      </w:r>
    </w:p>
    <w:p w:rsidR="009E6504" w:rsidRPr="009E6504" w:rsidRDefault="009E6504" w:rsidP="009E6504">
      <w:pPr>
        <w:autoSpaceDE w:val="0"/>
        <w:autoSpaceDN w:val="0"/>
        <w:adjustRightInd w:val="0"/>
        <w:ind w:firstLine="540"/>
        <w:contextualSpacing/>
        <w:jc w:val="both"/>
        <w:rPr>
          <w:rFonts w:eastAsiaTheme="minorEastAsia"/>
          <w:sz w:val="20"/>
          <w:szCs w:val="20"/>
        </w:rPr>
      </w:pPr>
      <w:r w:rsidRPr="009E6504">
        <w:rPr>
          <w:rFonts w:eastAsiaTheme="minorEastAsia"/>
          <w:sz w:val="20"/>
          <w:szCs w:val="20"/>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9E6504">
          <w:rPr>
            <w:rFonts w:eastAsiaTheme="minorEastAsia"/>
            <w:color w:val="0000FF" w:themeColor="hyperlink"/>
            <w:sz w:val="20"/>
            <w:szCs w:val="20"/>
            <w:u w:val="single"/>
          </w:rPr>
          <w:t>подпунктах 1</w:t>
        </w:r>
      </w:hyperlink>
      <w:r w:rsidRPr="009E6504">
        <w:rPr>
          <w:rFonts w:eastAsiaTheme="minorEastAsia"/>
          <w:sz w:val="20"/>
          <w:szCs w:val="20"/>
        </w:rPr>
        <w:t xml:space="preserve"> - </w:t>
      </w:r>
      <w:hyperlink r:id="rId21" w:history="1">
        <w:r w:rsidRPr="009E6504">
          <w:rPr>
            <w:rFonts w:eastAsiaTheme="minorEastAsia"/>
            <w:color w:val="0000FF" w:themeColor="hyperlink"/>
            <w:sz w:val="20"/>
            <w:szCs w:val="20"/>
            <w:u w:val="single"/>
          </w:rPr>
          <w:t>13</w:t>
        </w:r>
      </w:hyperlink>
      <w:r w:rsidRPr="009E6504">
        <w:rPr>
          <w:rFonts w:eastAsiaTheme="minorEastAsia"/>
          <w:sz w:val="20"/>
          <w:szCs w:val="20"/>
        </w:rPr>
        <w:t xml:space="preserve">, </w:t>
      </w:r>
      <w:hyperlink r:id="rId22" w:history="1">
        <w:r w:rsidRPr="009E6504">
          <w:rPr>
            <w:rFonts w:eastAsiaTheme="minorEastAsia"/>
            <w:color w:val="0000FF" w:themeColor="hyperlink"/>
            <w:sz w:val="20"/>
            <w:szCs w:val="20"/>
            <w:u w:val="single"/>
          </w:rPr>
          <w:t>14.1</w:t>
        </w:r>
      </w:hyperlink>
      <w:r w:rsidRPr="009E6504">
        <w:rPr>
          <w:rFonts w:eastAsiaTheme="minorEastAsia"/>
          <w:sz w:val="20"/>
          <w:szCs w:val="20"/>
        </w:rPr>
        <w:t xml:space="preserve"> - </w:t>
      </w:r>
      <w:hyperlink r:id="rId23" w:history="1">
        <w:r w:rsidRPr="009E6504">
          <w:rPr>
            <w:rFonts w:eastAsiaTheme="minorEastAsia"/>
            <w:color w:val="0000FF" w:themeColor="hyperlink"/>
            <w:sz w:val="20"/>
            <w:szCs w:val="20"/>
            <w:u w:val="single"/>
          </w:rPr>
          <w:t>19</w:t>
        </w:r>
      </w:hyperlink>
      <w:r w:rsidRPr="009E6504">
        <w:rPr>
          <w:rFonts w:eastAsiaTheme="minorEastAsia"/>
          <w:sz w:val="20"/>
          <w:szCs w:val="20"/>
        </w:rPr>
        <w:t xml:space="preserve">, </w:t>
      </w:r>
      <w:hyperlink r:id="rId24" w:history="1">
        <w:r w:rsidRPr="009E6504">
          <w:rPr>
            <w:rFonts w:eastAsiaTheme="minorEastAsia"/>
            <w:color w:val="0000FF" w:themeColor="hyperlink"/>
            <w:sz w:val="20"/>
            <w:szCs w:val="20"/>
            <w:u w:val="single"/>
          </w:rPr>
          <w:t>22</w:t>
        </w:r>
      </w:hyperlink>
      <w:r w:rsidRPr="009E6504">
        <w:rPr>
          <w:rFonts w:eastAsiaTheme="minorEastAsia"/>
          <w:sz w:val="20"/>
          <w:szCs w:val="20"/>
        </w:rPr>
        <w:t xml:space="preserve"> и </w:t>
      </w:r>
      <w:hyperlink r:id="rId25" w:history="1">
        <w:r w:rsidRPr="009E6504">
          <w:rPr>
            <w:rFonts w:eastAsiaTheme="minorEastAsia"/>
            <w:color w:val="0000FF" w:themeColor="hyperlink"/>
            <w:sz w:val="20"/>
            <w:szCs w:val="20"/>
            <w:u w:val="single"/>
          </w:rPr>
          <w:t>23 статьи 39.16</w:t>
        </w:r>
      </w:hyperlink>
      <w:r w:rsidRPr="009E6504">
        <w:rPr>
          <w:rFonts w:eastAsiaTheme="minorEastAsia"/>
          <w:sz w:val="20"/>
          <w:szCs w:val="20"/>
        </w:rPr>
        <w:t xml:space="preserve"> Земельного кодекса Российской Федерации;</w:t>
      </w:r>
    </w:p>
    <w:p w:rsidR="009E6504" w:rsidRPr="009E6504" w:rsidRDefault="009E6504" w:rsidP="009E6504">
      <w:pPr>
        <w:autoSpaceDE w:val="0"/>
        <w:autoSpaceDN w:val="0"/>
        <w:adjustRightInd w:val="0"/>
        <w:ind w:firstLine="540"/>
        <w:contextualSpacing/>
        <w:jc w:val="both"/>
        <w:rPr>
          <w:rFonts w:eastAsiaTheme="minorEastAsia"/>
          <w:sz w:val="20"/>
          <w:szCs w:val="20"/>
        </w:rPr>
      </w:pPr>
      <w:r w:rsidRPr="009E6504">
        <w:rPr>
          <w:rFonts w:eastAsiaTheme="minorEastAsia"/>
          <w:sz w:val="20"/>
          <w:szCs w:val="20"/>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Pr="009E6504">
          <w:rPr>
            <w:rFonts w:eastAsiaTheme="minorEastAsia"/>
            <w:color w:val="0000FF" w:themeColor="hyperlink"/>
            <w:sz w:val="20"/>
            <w:szCs w:val="20"/>
            <w:u w:val="single"/>
          </w:rPr>
          <w:t>подпунктах 1</w:t>
        </w:r>
      </w:hyperlink>
      <w:r w:rsidRPr="009E6504">
        <w:rPr>
          <w:rFonts w:eastAsiaTheme="minorEastAsia"/>
          <w:sz w:val="20"/>
          <w:szCs w:val="20"/>
        </w:rPr>
        <w:t xml:space="preserve"> - </w:t>
      </w:r>
      <w:hyperlink r:id="rId27" w:history="1">
        <w:r w:rsidRPr="009E6504">
          <w:rPr>
            <w:rFonts w:eastAsiaTheme="minorEastAsia"/>
            <w:color w:val="0000FF" w:themeColor="hyperlink"/>
            <w:sz w:val="20"/>
            <w:szCs w:val="20"/>
            <w:u w:val="single"/>
          </w:rPr>
          <w:t>23 статьи 39.16</w:t>
        </w:r>
      </w:hyperlink>
      <w:r w:rsidRPr="009E6504">
        <w:rPr>
          <w:rFonts w:eastAsiaTheme="minorEastAsia"/>
          <w:sz w:val="20"/>
          <w:szCs w:val="20"/>
        </w:rPr>
        <w:t xml:space="preserve"> Земельного кодекса Российской Федерации.</w:t>
      </w:r>
    </w:p>
    <w:p w:rsidR="009E6504" w:rsidRPr="009E6504" w:rsidRDefault="009E6504" w:rsidP="009E6504">
      <w:pPr>
        <w:autoSpaceDE w:val="0"/>
        <w:autoSpaceDN w:val="0"/>
        <w:adjustRightInd w:val="0"/>
        <w:ind w:firstLine="709"/>
        <w:contextualSpacing/>
        <w:jc w:val="both"/>
        <w:rPr>
          <w:rFonts w:eastAsiaTheme="minorEastAsia"/>
          <w:sz w:val="20"/>
          <w:szCs w:val="20"/>
        </w:rPr>
      </w:pPr>
      <w:r w:rsidRPr="009E6504">
        <w:rPr>
          <w:rFonts w:eastAsiaTheme="minorEastAsia"/>
          <w:sz w:val="20"/>
          <w:szCs w:val="20"/>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1) заявление не соответствует требованиям подпункта 1 пункта 2.6 регламента;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 заявление подано в иной уполномоченный орган;</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 к заявлению не приложены документы, предусмотренные подпунктами 2 - 48 пункта 2.6 регламента;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2.11. Муниципальная услуга предоставляется бесплатно.</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2.13. Срок регистрации заявления о предоставлении муниципальной услуги составляет:</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при обращении заявителя в КУ НАО "МФЦ" - в течение 1 рабочего дня;</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при направлении запроса на бумажном носителе из МФЦ в Администрацию (при наличии соглашения) - в день поступления запроса в Администрацию;</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при направлении запроса в форме электронного документа посредством ЕПГУ.</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2.14.1. Предоставление муниципальной услуги осуществляется в специально выделенных для этих целей помещениях Администрации, МФЦ.</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2.14.6. В помещении организуется бесплатный туалет для посетителей, в том числе туалет, предназначенный для инвалидов.</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2.14.11. Характеристики помещений приема и выдачи документов в части объемно-планировочных </w:t>
      </w:r>
      <w:r w:rsidRPr="009E6504">
        <w:rPr>
          <w:sz w:val="20"/>
          <w:szCs w:val="20"/>
        </w:rPr>
        <w:lastRenderedPageBreak/>
        <w:t>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2.14.12. Помещения приема и выдачи документов должны предусматривать места для ожидания, информирования и приема заявителей.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2.15. Показатели доступности и качества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2.15.1. Показатели доступности муниципальной услуги (общие, применимые в отношении всех заявителей):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1) транспортная доступность к месту предоставления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 наличие указателей, обеспечивающих беспрепятственный доступ к помещениям, в которых предоставляется муниципальная услуга;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 возможность получения полной и достоверной информации о муниципальной услуге в Администрации, МФЦ по телефону, на официальном сайте;</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4) предоставление муниципальной услуги любым доступным способом, предусмотренным действующим законодательством;</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(если муниципальная услуга предоставляется посредством ЕПГУ).</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6) возможность получения муниципальной услуги по экстерриториальному принципу.</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2.15.2. Показатели доступности муниципальной услуги (специальные, применимые в отношении инвалидов):</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1) наличие инфраструктуры, указанной в </w:t>
      </w:r>
      <w:hyperlink r:id="rId28" w:anchor="P200" w:history="1">
        <w:r w:rsidRPr="009E6504">
          <w:rPr>
            <w:rFonts w:eastAsiaTheme="minorEastAsia"/>
            <w:color w:val="0000FF" w:themeColor="hyperlink"/>
            <w:sz w:val="20"/>
            <w:szCs w:val="20"/>
            <w:u w:val="single"/>
          </w:rPr>
          <w:t>п. 2.14</w:t>
        </w:r>
      </w:hyperlink>
      <w:r w:rsidRPr="009E6504">
        <w:rPr>
          <w:sz w:val="20"/>
          <w:szCs w:val="20"/>
        </w:rPr>
        <w:t xml:space="preserve"> административного регламента;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 исполнение требований доступности муниципальной услуги для инвалидов;</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 обеспечение беспрепятственного доступа инвалидов к помещениям, в которых предоставляется муниципальная услуга.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2.15.3. Показатели качества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1) соблюдение срока предоставления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 соблюдение времени ожидания в очереди при подаче заявления и получении результата;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 осуществление не более одного обращения заявителя к работникам КУ НАО «МФЦ» при подаче документов на получение муниципальной услуги и не более одного обращения при получении результата в КУ НАО «МФЦ»;</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4) отсутствие жалоб на действия или бездействие должностных лиц Администрации, МФЦ, поданных в установленном порядке.</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2.15.4. После получения результата муниципальной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2.16. Получения услуг, которые являются необходимыми и обязательными для предоставления муниципальной услуги, не требуется.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Согласований, необходимых для получения муниципальной услуги, не требуется.</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2.17.1. Предоставление муниципальной услуги по экстерриториальному принципу не предусмотрено.</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2.17.2. Предоставление муниципальной услуги в электронном виде осуществляется при технической реализации услуги посредством ЕПГУ.</w:t>
      </w:r>
    </w:p>
    <w:p w:rsidR="009E6504" w:rsidRPr="009E6504" w:rsidRDefault="009E6504" w:rsidP="009E6504">
      <w:pPr>
        <w:widowControl w:val="0"/>
        <w:autoSpaceDE w:val="0"/>
        <w:autoSpaceDN w:val="0"/>
        <w:contextualSpacing/>
        <w:jc w:val="both"/>
        <w:rPr>
          <w:sz w:val="20"/>
          <w:szCs w:val="20"/>
        </w:rPr>
      </w:pPr>
    </w:p>
    <w:p w:rsidR="009E6504" w:rsidRPr="009E6504" w:rsidRDefault="009E6504" w:rsidP="009E6504">
      <w:pPr>
        <w:widowControl w:val="0"/>
        <w:autoSpaceDE w:val="0"/>
        <w:autoSpaceDN w:val="0"/>
        <w:contextualSpacing/>
        <w:jc w:val="center"/>
        <w:rPr>
          <w:b/>
          <w:sz w:val="20"/>
          <w:szCs w:val="20"/>
        </w:rPr>
      </w:pPr>
      <w:r w:rsidRPr="009E6504">
        <w:rPr>
          <w:b/>
          <w:sz w:val="20"/>
          <w:szCs w:val="20"/>
        </w:rPr>
        <w:t>3. Состав, последовательность и сроки выполнения</w:t>
      </w:r>
    </w:p>
    <w:p w:rsidR="009E6504" w:rsidRPr="009E6504" w:rsidRDefault="009E6504" w:rsidP="009E6504">
      <w:pPr>
        <w:widowControl w:val="0"/>
        <w:autoSpaceDE w:val="0"/>
        <w:autoSpaceDN w:val="0"/>
        <w:contextualSpacing/>
        <w:jc w:val="center"/>
        <w:rPr>
          <w:b/>
          <w:sz w:val="20"/>
          <w:szCs w:val="20"/>
        </w:rPr>
      </w:pPr>
      <w:r w:rsidRPr="009E6504">
        <w:rPr>
          <w:b/>
          <w:sz w:val="20"/>
          <w:szCs w:val="20"/>
        </w:rPr>
        <w:t>административных процедур, требования к порядку их</w:t>
      </w:r>
    </w:p>
    <w:p w:rsidR="009E6504" w:rsidRPr="009E6504" w:rsidRDefault="009E6504" w:rsidP="009E6504">
      <w:pPr>
        <w:widowControl w:val="0"/>
        <w:autoSpaceDE w:val="0"/>
        <w:autoSpaceDN w:val="0"/>
        <w:contextualSpacing/>
        <w:jc w:val="center"/>
        <w:rPr>
          <w:b/>
          <w:sz w:val="20"/>
          <w:szCs w:val="20"/>
        </w:rPr>
      </w:pPr>
      <w:r w:rsidRPr="009E6504">
        <w:rPr>
          <w:b/>
          <w:sz w:val="20"/>
          <w:szCs w:val="20"/>
        </w:rPr>
        <w:t>выполнения, в том числе особенности выполнения</w:t>
      </w:r>
    </w:p>
    <w:p w:rsidR="009E6504" w:rsidRPr="009E6504" w:rsidRDefault="009E6504" w:rsidP="009E6504">
      <w:pPr>
        <w:widowControl w:val="0"/>
        <w:autoSpaceDE w:val="0"/>
        <w:autoSpaceDN w:val="0"/>
        <w:contextualSpacing/>
        <w:jc w:val="center"/>
        <w:rPr>
          <w:b/>
          <w:sz w:val="20"/>
          <w:szCs w:val="20"/>
        </w:rPr>
      </w:pPr>
      <w:r w:rsidRPr="009E6504">
        <w:rPr>
          <w:b/>
          <w:sz w:val="20"/>
          <w:szCs w:val="20"/>
        </w:rPr>
        <w:t>административных процедур в электронной форме</w:t>
      </w:r>
    </w:p>
    <w:p w:rsidR="009E6504" w:rsidRPr="009E6504" w:rsidRDefault="009E6504" w:rsidP="009E6504">
      <w:pPr>
        <w:widowControl w:val="0"/>
        <w:autoSpaceDE w:val="0"/>
        <w:autoSpaceDN w:val="0"/>
        <w:ind w:firstLine="540"/>
        <w:contextualSpacing/>
        <w:jc w:val="both"/>
        <w:rPr>
          <w:sz w:val="20"/>
          <w:szCs w:val="20"/>
        </w:rPr>
      </w:pP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3.1. Состав, последовательность и сроки выполнения административных процедур, требования к порядку их выполнения.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3.1.1. Предоставление муниципальной услуги включает в себя следующие административные </w:t>
      </w:r>
      <w:r w:rsidRPr="009E6504">
        <w:rPr>
          <w:sz w:val="20"/>
          <w:szCs w:val="20"/>
        </w:rPr>
        <w:lastRenderedPageBreak/>
        <w:t>процедуры:</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1) прием и регистрация заявления и документов о предоставлении муниципальной услуги - не более 1 рабочего дня.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2) рассмотрение заявления и документов о предоставлении муниципальной услуги - не более 11 рабочих дней (в период до 01.01.2023 - не более 6 рабочих дней).</w:t>
      </w:r>
    </w:p>
    <w:p w:rsidR="009E6504" w:rsidRPr="009E6504" w:rsidRDefault="009E6504" w:rsidP="009E6504">
      <w:pPr>
        <w:widowControl w:val="0"/>
        <w:autoSpaceDE w:val="0"/>
        <w:autoSpaceDN w:val="0"/>
        <w:ind w:firstLine="709"/>
        <w:contextualSpacing/>
        <w:jc w:val="both"/>
        <w:rPr>
          <w:strike/>
          <w:sz w:val="20"/>
          <w:szCs w:val="20"/>
        </w:rPr>
      </w:pPr>
      <w:r w:rsidRPr="009E6504">
        <w:rPr>
          <w:sz w:val="20"/>
          <w:szCs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9E6504">
          <w:rPr>
            <w:color w:val="0000FF" w:themeColor="hyperlink"/>
            <w:sz w:val="20"/>
            <w:szCs w:val="20"/>
            <w:u w:val="single"/>
          </w:rPr>
          <w:t>статьей 3.5</w:t>
        </w:r>
      </w:hyperlink>
      <w:r w:rsidRPr="009E6504">
        <w:rPr>
          <w:sz w:val="20"/>
          <w:szCs w:val="20"/>
        </w:rPr>
        <w:t xml:space="preserve"> Федерального закона от 25 октября 2001 года </w:t>
      </w:r>
      <w:r w:rsidRPr="009E6504">
        <w:rPr>
          <w:sz w:val="20"/>
          <w:szCs w:val="20"/>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w:t>
      </w:r>
      <w:r w:rsidRPr="009E6504">
        <w:rPr>
          <w:sz w:val="20"/>
          <w:szCs w:val="20"/>
        </w:rPr>
        <w:tab/>
        <w:t>принятие решения о предоставлении муниципальной услуги или об отказе в предоставлении муниципальной услуги – 2 рабочих дня;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4) выдача результата предоставления муниципальной услуги - не более 1 рабочего дня.</w:t>
      </w:r>
    </w:p>
    <w:p w:rsidR="009E6504" w:rsidRPr="009E6504" w:rsidRDefault="009E6504" w:rsidP="009E6504">
      <w:pPr>
        <w:widowControl w:val="0"/>
        <w:autoSpaceDE w:val="0"/>
        <w:autoSpaceDN w:val="0"/>
        <w:adjustRightInd w:val="0"/>
        <w:ind w:firstLine="709"/>
        <w:contextualSpacing/>
        <w:jc w:val="both"/>
        <w:rPr>
          <w:rFonts w:eastAsiaTheme="minorEastAsia"/>
          <w:sz w:val="20"/>
          <w:szCs w:val="20"/>
        </w:rPr>
      </w:pPr>
      <w:r w:rsidRPr="009E6504">
        <w:rPr>
          <w:rFonts w:eastAsiaTheme="minorEastAsia"/>
          <w:sz w:val="20"/>
          <w:szCs w:val="20"/>
        </w:rPr>
        <w:t xml:space="preserve">3.1.2. </w:t>
      </w:r>
      <w:bookmarkStart w:id="9" w:name="Par395"/>
      <w:bookmarkEnd w:id="9"/>
      <w:r w:rsidRPr="009E6504">
        <w:rPr>
          <w:rFonts w:eastAsiaTheme="minorEastAsia"/>
          <w:sz w:val="20"/>
          <w:szCs w:val="20"/>
        </w:rPr>
        <w:t>Прием и регистрация заявления и документов о предоставлении муниципальной услуги.</w:t>
      </w:r>
    </w:p>
    <w:p w:rsidR="009E6504" w:rsidRPr="009E6504" w:rsidRDefault="009E6504" w:rsidP="009E6504">
      <w:pPr>
        <w:widowControl w:val="0"/>
        <w:autoSpaceDE w:val="0"/>
        <w:autoSpaceDN w:val="0"/>
        <w:adjustRightInd w:val="0"/>
        <w:ind w:firstLine="709"/>
        <w:contextualSpacing/>
        <w:jc w:val="both"/>
        <w:rPr>
          <w:color w:val="92D050"/>
          <w:sz w:val="20"/>
          <w:szCs w:val="20"/>
        </w:rPr>
      </w:pPr>
      <w:r w:rsidRPr="009E6504">
        <w:rPr>
          <w:rFonts w:eastAsiaTheme="minorEastAsia"/>
          <w:sz w:val="20"/>
          <w:szCs w:val="20"/>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3.2. Особенности выполнения административных процедур в электронной форме.</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3.2.1. Предоставление муниципальной услуги на ЕПГУ осуществляется в соответствии с Федеральным </w:t>
      </w:r>
      <w:hyperlink r:id="rId30" w:history="1">
        <w:r w:rsidRPr="009E6504">
          <w:rPr>
            <w:rFonts w:eastAsiaTheme="minorEastAsia"/>
            <w:color w:val="0000FF" w:themeColor="hyperlink"/>
            <w:sz w:val="20"/>
            <w:szCs w:val="20"/>
            <w:u w:val="single"/>
          </w:rPr>
          <w:t>законом</w:t>
        </w:r>
      </w:hyperlink>
      <w:r w:rsidRPr="009E6504">
        <w:rPr>
          <w:sz w:val="20"/>
          <w:szCs w:val="20"/>
        </w:rPr>
        <w:t xml:space="preserve"> № 210-ФЗ, Федеральным </w:t>
      </w:r>
      <w:hyperlink r:id="rId31" w:history="1">
        <w:r w:rsidRPr="009E6504">
          <w:rPr>
            <w:rFonts w:eastAsiaTheme="minorEastAsia"/>
            <w:color w:val="0000FF" w:themeColor="hyperlink"/>
            <w:sz w:val="20"/>
            <w:szCs w:val="20"/>
            <w:u w:val="single"/>
          </w:rPr>
          <w:t>законом</w:t>
        </w:r>
      </w:hyperlink>
      <w:r w:rsidRPr="009E6504">
        <w:rPr>
          <w:sz w:val="20"/>
          <w:szCs w:val="20"/>
        </w:rPr>
        <w:t xml:space="preserve"> от 27.07.2006 № 149-ФЗ «Об информации, информационных технологиях и о защите информации», </w:t>
      </w:r>
      <w:hyperlink r:id="rId32" w:history="1">
        <w:r w:rsidRPr="009E6504">
          <w:rPr>
            <w:rFonts w:eastAsiaTheme="minorEastAsia"/>
            <w:color w:val="0000FF" w:themeColor="hyperlink"/>
            <w:sz w:val="20"/>
            <w:szCs w:val="20"/>
            <w:u w:val="single"/>
          </w:rPr>
          <w:t>постановлением</w:t>
        </w:r>
      </w:hyperlink>
      <w:r w:rsidRPr="009E6504">
        <w:rPr>
          <w:sz w:val="20"/>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3.2.3. Муниципальная услуга может быть получена через ЕПГУ следующими способами: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без личной явки на прием в Администрацию.</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3.2.4. Для подачи заявления через ЕПГУ заявитель должен выполнить следующие действия: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пройти идентификацию и аутентификацию в ЕСИА;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в личном кабинете на ЕПГУ заполнить в электронной форме заявление на оказание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приложить к заявлению электронные документы и направить пакет электронных документов в Администрацию посредством функционала ЕПГУ.</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3.2.6. При предоставлении муниципальной услуги через ЕПГУ, должностное лицо Администрации выполняет следующие действия: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3.2.7. В случае поступления всех документов, указанных в </w:t>
      </w:r>
      <w:hyperlink r:id="rId33" w:anchor="P99" w:history="1">
        <w:r w:rsidRPr="009E6504">
          <w:rPr>
            <w:rFonts w:eastAsiaTheme="minorEastAsia"/>
            <w:color w:val="0000FF" w:themeColor="hyperlink"/>
            <w:sz w:val="20"/>
            <w:szCs w:val="20"/>
            <w:u w:val="single"/>
          </w:rPr>
          <w:t>пункте 2.6</w:t>
        </w:r>
      </w:hyperlink>
      <w:r w:rsidRPr="009E6504">
        <w:rPr>
          <w:sz w:val="20"/>
          <w:szCs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3.2.8. 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3.3.1. В случае, если в выданных в результате предоставления муниципальной услуги документах </w:t>
      </w:r>
      <w:r w:rsidRPr="009E6504">
        <w:rPr>
          <w:sz w:val="20"/>
          <w:szCs w:val="20"/>
        </w:rPr>
        <w:lastRenderedPageBreak/>
        <w:t>допущены опечатки и ошибки, то заявитель вправе предоставить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9E6504" w:rsidRPr="009E6504" w:rsidRDefault="009E6504" w:rsidP="009E6504">
      <w:pPr>
        <w:widowControl w:val="0"/>
        <w:autoSpaceDE w:val="0"/>
        <w:autoSpaceDN w:val="0"/>
        <w:ind w:firstLine="709"/>
        <w:contextualSpacing/>
        <w:jc w:val="both"/>
        <w:rPr>
          <w:sz w:val="20"/>
          <w:szCs w:val="20"/>
        </w:rPr>
      </w:pPr>
    </w:p>
    <w:p w:rsidR="009E6504" w:rsidRPr="009E6504" w:rsidRDefault="009E6504" w:rsidP="009E6504">
      <w:pPr>
        <w:widowControl w:val="0"/>
        <w:autoSpaceDE w:val="0"/>
        <w:autoSpaceDN w:val="0"/>
        <w:contextualSpacing/>
        <w:jc w:val="center"/>
        <w:outlineLvl w:val="1"/>
        <w:rPr>
          <w:b/>
          <w:sz w:val="20"/>
          <w:szCs w:val="20"/>
        </w:rPr>
      </w:pPr>
      <w:r w:rsidRPr="009E6504">
        <w:rPr>
          <w:b/>
          <w:sz w:val="20"/>
          <w:szCs w:val="20"/>
        </w:rPr>
        <w:t>4. Формы контроля за исполнением административного регламента</w:t>
      </w:r>
    </w:p>
    <w:p w:rsidR="009E6504" w:rsidRPr="009E6504" w:rsidRDefault="009E6504" w:rsidP="009E6504">
      <w:pPr>
        <w:widowControl w:val="0"/>
        <w:autoSpaceDE w:val="0"/>
        <w:autoSpaceDN w:val="0"/>
        <w:ind w:firstLine="540"/>
        <w:contextualSpacing/>
        <w:jc w:val="both"/>
        <w:rPr>
          <w:sz w:val="20"/>
          <w:szCs w:val="20"/>
        </w:rPr>
      </w:pP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По результатам рассмотрения обращений обратившемуся дается письменный ответ.</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Руководитель Администрации несет ответственность за обеспечение предоставления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Работники Администрации при предоставлении муниципальной услуги несут ответственность:</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за неисполнение или ненадлежащее исполнение административных процедур при предоставлении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 за действия (бездействие), влекущие нарушение прав и законных интересов физических или </w:t>
      </w:r>
      <w:r w:rsidRPr="009E6504">
        <w:rPr>
          <w:sz w:val="20"/>
          <w:szCs w:val="20"/>
        </w:rPr>
        <w:lastRenderedPageBreak/>
        <w:t>юридических лиц, индивидуальных предпринимателей.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9E6504" w:rsidRPr="009E6504" w:rsidRDefault="009E6504" w:rsidP="009E6504">
      <w:pPr>
        <w:widowControl w:val="0"/>
        <w:autoSpaceDE w:val="0"/>
        <w:autoSpaceDN w:val="0"/>
        <w:ind w:firstLine="540"/>
        <w:contextualSpacing/>
        <w:jc w:val="both"/>
        <w:rPr>
          <w:sz w:val="20"/>
          <w:szCs w:val="20"/>
        </w:rPr>
      </w:pPr>
    </w:p>
    <w:p w:rsidR="009E6504" w:rsidRPr="009E6504" w:rsidRDefault="009E6504" w:rsidP="009E6504">
      <w:pPr>
        <w:autoSpaceDE w:val="0"/>
        <w:autoSpaceDN w:val="0"/>
        <w:adjustRightInd w:val="0"/>
        <w:contextualSpacing/>
        <w:jc w:val="center"/>
        <w:outlineLvl w:val="0"/>
        <w:rPr>
          <w:rFonts w:eastAsia="Calibri"/>
          <w:b/>
          <w:sz w:val="20"/>
          <w:szCs w:val="20"/>
        </w:rPr>
      </w:pPr>
      <w:r w:rsidRPr="009E6504">
        <w:rPr>
          <w:rFonts w:eastAsia="Calibri"/>
          <w:b/>
          <w:sz w:val="20"/>
          <w:szCs w:val="20"/>
        </w:rPr>
        <w:t>5. Досудебный (внесудебный) порядок обжалования решений</w:t>
      </w:r>
    </w:p>
    <w:p w:rsidR="009E6504" w:rsidRPr="009E6504" w:rsidRDefault="009E6504" w:rsidP="009E6504">
      <w:pPr>
        <w:autoSpaceDE w:val="0"/>
        <w:autoSpaceDN w:val="0"/>
        <w:adjustRightInd w:val="0"/>
        <w:contextualSpacing/>
        <w:jc w:val="center"/>
        <w:rPr>
          <w:rFonts w:eastAsia="Calibri"/>
          <w:b/>
          <w:sz w:val="20"/>
          <w:szCs w:val="20"/>
        </w:rPr>
      </w:pPr>
      <w:r w:rsidRPr="009E6504">
        <w:rPr>
          <w:rFonts w:eastAsia="Calibri"/>
          <w:b/>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E6504" w:rsidRPr="009E6504" w:rsidRDefault="009E6504" w:rsidP="009E6504">
      <w:pPr>
        <w:autoSpaceDE w:val="0"/>
        <w:autoSpaceDN w:val="0"/>
        <w:adjustRightInd w:val="0"/>
        <w:contextualSpacing/>
        <w:jc w:val="center"/>
        <w:rPr>
          <w:rFonts w:eastAsia="Calibri"/>
          <w:sz w:val="20"/>
          <w:szCs w:val="20"/>
        </w:rPr>
      </w:pP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E6504" w:rsidRPr="009E6504" w:rsidRDefault="009E6504" w:rsidP="009E6504">
      <w:pPr>
        <w:widowControl w:val="0"/>
        <w:autoSpaceDE w:val="0"/>
        <w:autoSpaceDN w:val="0"/>
        <w:ind w:firstLine="709"/>
        <w:contextualSpacing/>
        <w:jc w:val="both"/>
        <w:rPr>
          <w:sz w:val="20"/>
          <w:szCs w:val="20"/>
        </w:rPr>
      </w:pPr>
      <w:r w:rsidRPr="009E6504">
        <w:rPr>
          <w:rFonts w:eastAsia="Calibri"/>
          <w:sz w:val="20"/>
          <w:szCs w:val="20"/>
        </w:rPr>
        <w:t xml:space="preserve">5.2. </w:t>
      </w:r>
      <w:r w:rsidRPr="009E6504">
        <w:rPr>
          <w:rFonts w:eastAsiaTheme="minorEastAsia"/>
          <w:sz w:val="20"/>
          <w:szCs w:val="20"/>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9E6504">
        <w:rPr>
          <w:sz w:val="20"/>
          <w:szCs w:val="20"/>
        </w:rPr>
        <w:t>являются в том числе следующие случаи:</w:t>
      </w:r>
    </w:p>
    <w:p w:rsidR="009E6504" w:rsidRPr="009E6504" w:rsidRDefault="009E6504" w:rsidP="009E6504">
      <w:pPr>
        <w:ind w:firstLine="709"/>
        <w:contextualSpacing/>
        <w:jc w:val="both"/>
        <w:rPr>
          <w:rFonts w:eastAsia="Calibri"/>
          <w:sz w:val="20"/>
          <w:szCs w:val="20"/>
        </w:rPr>
      </w:pPr>
      <w:r w:rsidRPr="009E6504">
        <w:rPr>
          <w:rFonts w:eastAsia="Calibri"/>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 xml:space="preserve">3) </w:t>
      </w:r>
      <w:r w:rsidRPr="009E6504">
        <w:rPr>
          <w:rFonts w:eastAsiaTheme="minorEastAsia"/>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w:t>
      </w:r>
      <w:r w:rsidRPr="009E6504">
        <w:rPr>
          <w:rFonts w:eastAsia="Calibri"/>
          <w:sz w:val="20"/>
          <w:szCs w:val="20"/>
        </w:rPr>
        <w:t>, муниципальными правовыми актами для предоставления муниципальной услуги;</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для предоставления муниципальной услуги, у заявителя;</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 xml:space="preserve">7) </w:t>
      </w:r>
      <w:r w:rsidRPr="009E6504">
        <w:rPr>
          <w:rFonts w:eastAsiaTheme="minorEastAsia"/>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E6504">
        <w:rPr>
          <w:rFonts w:eastAsia="Calibri"/>
          <w:sz w:val="20"/>
          <w:szCs w:val="20"/>
        </w:rPr>
        <w:t>или муниципальных услуг в полном объеме в порядке, определенном частью 1.3 статьи 16 Федерального закона от 27.07.2010 № 210-ФЗ;</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8) нарушение срока или порядка выдачи документов по результатам предоставления муниципальной услуги;</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E6504">
        <w:rPr>
          <w:rFonts w:eastAsia="Calibri"/>
          <w:sz w:val="20"/>
          <w:szCs w:val="20"/>
        </w:rPr>
        <w:lastRenderedPageBreak/>
        <w:t>государственных или муниципальных услуг в полном объеме в порядке, определенном частью 1.3 статьи 16 Федерального закона</w:t>
      </w:r>
      <w:r w:rsidRPr="009E6504">
        <w:rPr>
          <w:rFonts w:eastAsia="Calibri"/>
          <w:iCs/>
          <w:sz w:val="20"/>
          <w:szCs w:val="20"/>
        </w:rPr>
        <w:t xml:space="preserve"> от 27.07.2010 № 210-ФЗ</w:t>
      </w:r>
      <w:r w:rsidRPr="009E6504">
        <w:rPr>
          <w:rFonts w:eastAsia="Calibri"/>
          <w:sz w:val="20"/>
          <w:szCs w:val="20"/>
        </w:rPr>
        <w:t>;</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5.3. Жалоба подается в письменной форме на бумажном носителе, в электронной форме в орган, предоставляющий муниципальную услугу, КУ НАО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КУ НАО «МФЦ» подаются руководителю многофункционального центра. Жалобы на решения и действия (бездействие) КУ НАО «МФЦ» подаются учредителю КУ НАО «МФЦ» или должностному лицу.</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9E6504">
          <w:rPr>
            <w:rFonts w:eastAsia="Calibri"/>
            <w:color w:val="0000FF" w:themeColor="hyperlink"/>
            <w:sz w:val="20"/>
            <w:szCs w:val="20"/>
            <w:u w:val="single"/>
          </w:rPr>
          <w:t>ч. 5 ст. 11.2</w:t>
        </w:r>
      </w:hyperlink>
      <w:r w:rsidRPr="009E6504">
        <w:rPr>
          <w:rFonts w:eastAsia="Calibri"/>
          <w:sz w:val="20"/>
          <w:szCs w:val="20"/>
        </w:rPr>
        <w:t xml:space="preserve"> Федерального закона от 27.07.2010 № 210-ФЗ.</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В письменной жалобе в обязательном порядке указываются:</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КУ НАО «МФЦ», его руководителя и(или) работника, решения и действия (бездействие) которых обжалуются;</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КУ НАО «МФЦ», его работника;</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КУ НАО «МФЦ», его работника. Заявителем могут быть представлены документы (при наличии), подтверждающие доводы заявителя, либо их копии.</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9E6504">
          <w:rPr>
            <w:rFonts w:eastAsia="Calibri"/>
            <w:color w:val="0000FF" w:themeColor="hyperlink"/>
            <w:sz w:val="20"/>
            <w:szCs w:val="20"/>
            <w:u w:val="single"/>
          </w:rPr>
          <w:t>ст. 11.1</w:t>
        </w:r>
      </w:hyperlink>
      <w:r w:rsidRPr="009E6504">
        <w:rPr>
          <w:rFonts w:eastAsia="Calibri"/>
          <w:sz w:val="20"/>
          <w:szCs w:val="20"/>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E6504" w:rsidRPr="009E6504" w:rsidRDefault="009E6504" w:rsidP="009E6504">
      <w:pPr>
        <w:ind w:firstLine="709"/>
        <w:contextualSpacing/>
        <w:jc w:val="both"/>
        <w:rPr>
          <w:rFonts w:eastAsiaTheme="minorEastAsia"/>
          <w:sz w:val="20"/>
          <w:szCs w:val="20"/>
        </w:rPr>
      </w:pPr>
      <w:r w:rsidRPr="009E6504">
        <w:rPr>
          <w:rFonts w:eastAsiaTheme="minorEastAsia"/>
          <w:sz w:val="20"/>
          <w:szCs w:val="20"/>
        </w:rPr>
        <w:t>5.6. Жалоба, поступившая в орган, предоставляющий муниципальную услугу, КУ НАО «МФЦ», учредителю КУ НАО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КУ НАО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5.7. По результатам рассмотрения жалобы принимается одно из следующих решений:</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E6504">
        <w:rPr>
          <w:rFonts w:eastAsia="Calibri"/>
          <w:sz w:val="20"/>
          <w:szCs w:val="20"/>
        </w:rPr>
        <w:lastRenderedPageBreak/>
        <w:t xml:space="preserve">правовыми актами Российской Федерации, нормативными правовыми актами Ненецкого автономного округа, муниципальными правовыми актами; </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2) в удовлетворении жалобы отказывается.</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6504" w:rsidRPr="009E6504" w:rsidRDefault="009E6504" w:rsidP="009E6504">
      <w:pPr>
        <w:autoSpaceDN w:val="0"/>
        <w:ind w:firstLine="709"/>
        <w:contextualSpacing/>
        <w:jc w:val="both"/>
        <w:rPr>
          <w:rFonts w:eastAsia="Calibri"/>
          <w:sz w:val="20"/>
          <w:szCs w:val="20"/>
        </w:rPr>
      </w:pPr>
      <w:r w:rsidRPr="009E6504">
        <w:rPr>
          <w:rFonts w:eastAsia="Calibri"/>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6504" w:rsidRPr="009E6504" w:rsidRDefault="009E6504" w:rsidP="009E6504">
      <w:pPr>
        <w:widowControl w:val="0"/>
        <w:autoSpaceDE w:val="0"/>
        <w:autoSpaceDN w:val="0"/>
        <w:ind w:firstLine="540"/>
        <w:contextualSpacing/>
        <w:jc w:val="both"/>
        <w:rPr>
          <w:sz w:val="20"/>
          <w:szCs w:val="20"/>
        </w:rPr>
      </w:pPr>
    </w:p>
    <w:p w:rsidR="009E6504" w:rsidRPr="009E6504" w:rsidRDefault="009E6504" w:rsidP="009E6504">
      <w:pPr>
        <w:widowControl w:val="0"/>
        <w:autoSpaceDE w:val="0"/>
        <w:autoSpaceDN w:val="0"/>
        <w:adjustRightInd w:val="0"/>
        <w:ind w:firstLine="709"/>
        <w:contextualSpacing/>
        <w:jc w:val="center"/>
        <w:rPr>
          <w:b/>
          <w:sz w:val="20"/>
          <w:szCs w:val="20"/>
        </w:rPr>
      </w:pPr>
      <w:r w:rsidRPr="009E6504">
        <w:rPr>
          <w:b/>
          <w:sz w:val="20"/>
          <w:szCs w:val="20"/>
        </w:rPr>
        <w:t>6. Особенности выполнения административных процедур</w:t>
      </w:r>
    </w:p>
    <w:p w:rsidR="009E6504" w:rsidRPr="009E6504" w:rsidRDefault="009E6504" w:rsidP="009E6504">
      <w:pPr>
        <w:widowControl w:val="0"/>
        <w:autoSpaceDE w:val="0"/>
        <w:autoSpaceDN w:val="0"/>
        <w:ind w:firstLine="709"/>
        <w:contextualSpacing/>
        <w:jc w:val="center"/>
        <w:rPr>
          <w:b/>
          <w:sz w:val="20"/>
          <w:szCs w:val="20"/>
        </w:rPr>
      </w:pPr>
      <w:r w:rsidRPr="009E6504">
        <w:rPr>
          <w:b/>
          <w:sz w:val="20"/>
          <w:szCs w:val="20"/>
        </w:rPr>
        <w:t>в многофункциональных центрах</w:t>
      </w:r>
    </w:p>
    <w:p w:rsidR="009E6504" w:rsidRPr="009E6504" w:rsidRDefault="009E6504" w:rsidP="009E6504">
      <w:pPr>
        <w:widowControl w:val="0"/>
        <w:autoSpaceDE w:val="0"/>
        <w:autoSpaceDN w:val="0"/>
        <w:ind w:firstLine="709"/>
        <w:contextualSpacing/>
        <w:jc w:val="both"/>
        <w:rPr>
          <w:sz w:val="20"/>
          <w:szCs w:val="20"/>
        </w:rPr>
      </w:pP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6.1. Предоставление муниципальной услуги посредством МФЦ осуществляется в подразделениях КУ НАО "МФЦ" при наличии вступившего в силу соглашения о взаимодействии между КУ НАО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КУ НАО "МФЦ" и иным МФЦ.</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б) определяет предмет обращения;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в) проводит проверку правильности заполнения обращения;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г) проводит проверку укомплектованности пакета документов;</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е) заверяет каждый документ дела своей электронной подписью (далее - ЭП);</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ж) направляет копии документов и реестр документов в Администрацию:</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в электронном виде (в составе пакетов электронных дел) в день обращения заявителя в МФЦ;</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По окончании приема документов специалист МФЦ выдает заявителю расписку в приеме документов.</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6.3. При установлении факта представления заявителем неполного комплекта документов, указанных в </w:t>
      </w:r>
      <w:hyperlink r:id="rId36" w:anchor="P167" w:history="1">
        <w:r w:rsidRPr="009E6504">
          <w:rPr>
            <w:rFonts w:eastAsiaTheme="minorEastAsia"/>
            <w:color w:val="0000FF" w:themeColor="hyperlink"/>
            <w:sz w:val="20"/>
            <w:szCs w:val="20"/>
            <w:u w:val="single"/>
          </w:rPr>
          <w:t>пункте 2.6</w:t>
        </w:r>
      </w:hyperlink>
      <w:r w:rsidRPr="009E6504">
        <w:rPr>
          <w:sz w:val="20"/>
          <w:szCs w:val="20"/>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сообщает заявителю, какие необходимые документы им не представлены;</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E6504" w:rsidRPr="009E6504" w:rsidRDefault="009E6504" w:rsidP="009E6504">
      <w:pPr>
        <w:widowControl w:val="0"/>
        <w:autoSpaceDE w:val="0"/>
        <w:autoSpaceDN w:val="0"/>
        <w:adjustRightInd w:val="0"/>
        <w:ind w:firstLine="540"/>
        <w:contextualSpacing/>
        <w:jc w:val="both"/>
        <w:rPr>
          <w:rFonts w:eastAsiaTheme="minorEastAsia"/>
          <w:sz w:val="20"/>
          <w:szCs w:val="20"/>
        </w:rPr>
      </w:pPr>
      <w:r w:rsidRPr="009E6504">
        <w:rPr>
          <w:rFonts w:eastAsiaTheme="minorEastAsia"/>
          <w:sz w:val="20"/>
          <w:szCs w:val="20"/>
        </w:rPr>
        <w:t xml:space="preserve">выдает </w:t>
      </w:r>
      <w:hyperlink r:id="rId37" w:history="1">
        <w:r w:rsidRPr="009E6504">
          <w:rPr>
            <w:rFonts w:eastAsiaTheme="minorEastAsia"/>
            <w:color w:val="0000FF" w:themeColor="hyperlink"/>
            <w:sz w:val="20"/>
            <w:szCs w:val="20"/>
            <w:u w:val="single"/>
          </w:rPr>
          <w:t>решение</w:t>
        </w:r>
      </w:hyperlink>
      <w:r w:rsidRPr="009E6504">
        <w:rPr>
          <w:rFonts w:eastAsiaTheme="minorEastAsia"/>
          <w:sz w:val="20"/>
          <w:szCs w:val="20"/>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9E6504">
        <w:rPr>
          <w:rFonts w:eastAsiaTheme="minorEastAsia"/>
          <w:sz w:val="20"/>
          <w:szCs w:val="20"/>
          <w:lang w:bidi="ru-RU"/>
        </w:rPr>
        <w:t xml:space="preserve"> к настоящему административному регламенту)</w:t>
      </w:r>
      <w:r w:rsidRPr="009E6504">
        <w:rPr>
          <w:rFonts w:eastAsiaTheme="minorEastAsia"/>
          <w:sz w:val="20"/>
          <w:szCs w:val="20"/>
        </w:rPr>
        <w:t>.</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 в электронном виде в течение 1 рабочего дня со дня принятия решения о предоставлении (отказе в </w:t>
      </w:r>
      <w:r w:rsidRPr="009E6504">
        <w:rPr>
          <w:sz w:val="20"/>
          <w:szCs w:val="20"/>
        </w:rPr>
        <w:lastRenderedPageBreak/>
        <w:t>предоставлении) муниципальной услуги заявителю;</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E6504" w:rsidRPr="009E6504" w:rsidRDefault="009E6504" w:rsidP="009E6504">
      <w:pPr>
        <w:widowControl w:val="0"/>
        <w:autoSpaceDE w:val="0"/>
        <w:autoSpaceDN w:val="0"/>
        <w:ind w:firstLine="709"/>
        <w:contextualSpacing/>
        <w:jc w:val="both"/>
        <w:rPr>
          <w:sz w:val="20"/>
          <w:szCs w:val="20"/>
        </w:rPr>
      </w:pPr>
      <w:bookmarkStart w:id="10" w:name="P588"/>
      <w:bookmarkEnd w:id="10"/>
      <w:r w:rsidRPr="009E6504">
        <w:rPr>
          <w:sz w:val="20"/>
          <w:szCs w:val="20"/>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9E6504" w:rsidRPr="009E6504" w:rsidRDefault="009E6504" w:rsidP="009E6504">
      <w:pPr>
        <w:contextualSpacing/>
        <w:rPr>
          <w:rFonts w:asciiTheme="minorHAnsi" w:eastAsiaTheme="minorEastAsia" w:hAnsiTheme="minorHAnsi" w:cstheme="minorBidi"/>
          <w:sz w:val="20"/>
          <w:szCs w:val="20"/>
        </w:rPr>
        <w:sectPr w:rsidR="009E6504" w:rsidRPr="009E6504" w:rsidSect="000A1177">
          <w:pgSz w:w="11906" w:h="16838"/>
          <w:pgMar w:top="1134" w:right="850" w:bottom="1134" w:left="1701" w:header="708" w:footer="708" w:gutter="0"/>
          <w:cols w:space="720"/>
        </w:sectPr>
      </w:pP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lastRenderedPageBreak/>
        <w:t>Приложение 1</w:t>
      </w:r>
    </w:p>
    <w:p w:rsidR="009E6504" w:rsidRPr="009E6504" w:rsidRDefault="009E6504" w:rsidP="009E6504">
      <w:pPr>
        <w:widowControl w:val="0"/>
        <w:autoSpaceDE w:val="0"/>
        <w:autoSpaceDN w:val="0"/>
        <w:contextualSpacing/>
        <w:jc w:val="right"/>
        <w:rPr>
          <w:sz w:val="20"/>
          <w:szCs w:val="20"/>
        </w:rPr>
      </w:pPr>
      <w:r w:rsidRPr="009E6504">
        <w:rPr>
          <w:sz w:val="20"/>
          <w:szCs w:val="20"/>
        </w:rPr>
        <w:t>к административному регламенту</w:t>
      </w:r>
    </w:p>
    <w:p w:rsidR="009E6504" w:rsidRPr="009E6504" w:rsidRDefault="009E6504" w:rsidP="009E6504">
      <w:pPr>
        <w:widowControl w:val="0"/>
        <w:autoSpaceDE w:val="0"/>
        <w:autoSpaceDN w:val="0"/>
        <w:contextualSpacing/>
        <w:jc w:val="right"/>
        <w:rPr>
          <w:sz w:val="20"/>
          <w:szCs w:val="20"/>
        </w:rPr>
      </w:pPr>
    </w:p>
    <w:p w:rsidR="009E6504" w:rsidRPr="009E6504" w:rsidRDefault="009E6504" w:rsidP="009E6504">
      <w:pPr>
        <w:widowControl w:val="0"/>
        <w:autoSpaceDE w:val="0"/>
        <w:autoSpaceDN w:val="0"/>
        <w:ind w:firstLine="540"/>
        <w:contextualSpacing/>
        <w:jc w:val="both"/>
        <w:rPr>
          <w:rFonts w:ascii="Calibri" w:hAnsi="Calibri" w:cs="Calibri"/>
          <w:sz w:val="20"/>
          <w:szCs w:val="20"/>
        </w:rPr>
      </w:pPr>
      <w:r w:rsidRPr="009E6504">
        <w:rPr>
          <w:rFonts w:ascii="Calibri" w:hAnsi="Calibri" w:cs="Calibri"/>
          <w:sz w:val="20"/>
          <w:szCs w:val="20"/>
        </w:rPr>
        <w:t>Форма №1 (для физических лиц и индивидуальных предпринимателей)</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В 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от 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________________________________</w:t>
      </w:r>
    </w:p>
    <w:p w:rsidR="009E6504" w:rsidRPr="009E6504" w:rsidRDefault="009E6504" w:rsidP="009E6504">
      <w:pPr>
        <w:widowControl w:val="0"/>
        <w:autoSpaceDE w:val="0"/>
        <w:autoSpaceDN w:val="0"/>
        <w:ind w:left="3540" w:firstLine="708"/>
        <w:contextualSpacing/>
        <w:jc w:val="center"/>
        <w:rPr>
          <w:rFonts w:ascii="Courier New" w:hAnsi="Courier New" w:cs="Courier New"/>
          <w:sz w:val="20"/>
          <w:szCs w:val="20"/>
        </w:rPr>
      </w:pPr>
      <w:r w:rsidRPr="009E6504">
        <w:rPr>
          <w:rFonts w:ascii="Courier New" w:hAnsi="Courier New" w:cs="Courier New"/>
          <w:sz w:val="20"/>
          <w:szCs w:val="20"/>
        </w:rPr>
        <w:t>(для физических лиц и индивидуальных предпринимателей)</w:t>
      </w:r>
    </w:p>
    <w:p w:rsidR="009E6504" w:rsidRPr="009E6504" w:rsidRDefault="009E6504" w:rsidP="009E6504">
      <w:pPr>
        <w:widowControl w:val="0"/>
        <w:autoSpaceDE w:val="0"/>
        <w:autoSpaceDN w:val="0"/>
        <w:contextualSpacing/>
        <w:jc w:val="both"/>
        <w:rPr>
          <w:rFonts w:ascii="Courier New" w:hAnsi="Courier New" w:cs="Courier New"/>
          <w:sz w:val="20"/>
          <w:szCs w:val="20"/>
        </w:rPr>
      </w:pPr>
      <w:bookmarkStart w:id="11" w:name="P439"/>
      <w:bookmarkEnd w:id="11"/>
      <w:r w:rsidRPr="009E6504">
        <w:rPr>
          <w:rFonts w:ascii="Courier New" w:hAnsi="Courier New" w:cs="Courier New"/>
          <w:sz w:val="20"/>
          <w:szCs w:val="20"/>
        </w:rPr>
        <w:t xml:space="preserve">                                 Заявление</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о предварительном согласовании предоставления</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земельного участка</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Заявитель: ________________________________________________________________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Для физических лиц:</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адрес регистрации _________________________________________________________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преимущественного</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пребывания        _________________________________________________________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адрес электронной _________________________________________________________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почты (если имеется):</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Реквизиты документа, ______ серия, _________ номер удостоверяющего личность</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заявителя:        _________________________________________________________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(паспорт) дата выдачи ________________ код подразделения 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Телефон 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Для юридических лиц:</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Место нахождения заявителя: ___________________________________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Государственный регистрационный номер записи о государственной  регистрации</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юридического лица в ЕГРЮЛ, в ЕГРИП: _______________________________________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Почтовый адрес и(или) адрес</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электронной почты _________________________________________________________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Телефон 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Прошу предварительно согласовать предоставление земельного участка</w:t>
      </w:r>
    </w:p>
    <w:p w:rsidR="009E6504" w:rsidRPr="009E6504" w:rsidRDefault="009E6504" w:rsidP="009E6504">
      <w:pPr>
        <w:widowControl w:val="0"/>
        <w:autoSpaceDE w:val="0"/>
        <w:autoSpaceDN w:val="0"/>
        <w:contextualSpacing/>
        <w:rPr>
          <w:rFonts w:ascii="Calibri" w:hAnsi="Calibri"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5527"/>
      </w:tblGrid>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t>Вид права: собственность (продажа или бесплатно), аренда (указать срок аренды), безвозмездное пользование</w:t>
            </w:r>
          </w:p>
        </w:tc>
        <w:tc>
          <w:tcPr>
            <w:tcW w:w="5527"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jc w:val="both"/>
              <w:rPr>
                <w:rFonts w:ascii="Calibri" w:hAnsi="Calibri" w:cs="Calibri"/>
                <w:sz w:val="20"/>
                <w:szCs w:val="20"/>
                <w:lang w:eastAsia="en-US"/>
              </w:rPr>
            </w:pP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t>Цель использования земельного участка</w:t>
            </w:r>
            <w:r w:rsidRPr="009E6504">
              <w:rPr>
                <w:rFonts w:ascii="Calibri" w:hAnsi="Calibri" w:cs="Calibri"/>
                <w:sz w:val="20"/>
                <w:szCs w:val="20"/>
                <w:vertAlign w:val="superscript"/>
                <w:lang w:eastAsia="en-US"/>
              </w:rPr>
              <w:footnoteReference w:id="1"/>
            </w:r>
            <w:r w:rsidRPr="009E6504">
              <w:rPr>
                <w:rFonts w:ascii="Calibri" w:hAnsi="Calibri" w:cs="Calibri"/>
                <w:sz w:val="20"/>
                <w:szCs w:val="20"/>
                <w:lang w:eastAsia="en-US"/>
              </w:rPr>
              <w:t>:</w:t>
            </w:r>
          </w:p>
        </w:tc>
        <w:tc>
          <w:tcPr>
            <w:tcW w:w="5527"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jc w:val="both"/>
              <w:rPr>
                <w:rFonts w:ascii="Calibri" w:hAnsi="Calibri" w:cs="Calibri"/>
                <w:sz w:val="20"/>
                <w:szCs w:val="20"/>
                <w:lang w:eastAsia="en-US"/>
              </w:rPr>
            </w:pP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t>Основание предоставления земельного участка: (</w:t>
            </w:r>
            <w:hyperlink r:id="rId38" w:history="1">
              <w:r w:rsidRPr="009E6504">
                <w:rPr>
                  <w:rFonts w:ascii="Calibri" w:hAnsi="Calibri" w:cs="Calibri"/>
                  <w:color w:val="0000FF" w:themeColor="hyperlink"/>
                  <w:sz w:val="20"/>
                  <w:szCs w:val="20"/>
                  <w:u w:val="single"/>
                  <w:lang w:eastAsia="en-US"/>
                </w:rPr>
                <w:t>п. 2 ст. 39.3</w:t>
              </w:r>
            </w:hyperlink>
            <w:r w:rsidRPr="009E6504">
              <w:rPr>
                <w:rFonts w:ascii="Calibri" w:hAnsi="Calibri" w:cs="Calibri"/>
                <w:sz w:val="20"/>
                <w:szCs w:val="20"/>
                <w:lang w:eastAsia="en-US"/>
              </w:rPr>
              <w:t xml:space="preserve">; </w:t>
            </w:r>
            <w:hyperlink r:id="rId39" w:history="1">
              <w:r w:rsidRPr="009E6504">
                <w:rPr>
                  <w:rFonts w:ascii="Calibri" w:hAnsi="Calibri" w:cs="Calibri"/>
                  <w:color w:val="0000FF" w:themeColor="hyperlink"/>
                  <w:sz w:val="20"/>
                  <w:szCs w:val="20"/>
                  <w:u w:val="single"/>
                  <w:lang w:eastAsia="en-US"/>
                </w:rPr>
                <w:t>ст. 39.5</w:t>
              </w:r>
            </w:hyperlink>
            <w:r w:rsidRPr="009E6504">
              <w:rPr>
                <w:rFonts w:ascii="Calibri" w:hAnsi="Calibri" w:cs="Calibri"/>
                <w:sz w:val="20"/>
                <w:szCs w:val="20"/>
                <w:lang w:eastAsia="en-US"/>
              </w:rPr>
              <w:t xml:space="preserve">; </w:t>
            </w:r>
            <w:hyperlink r:id="rId40" w:history="1">
              <w:r w:rsidRPr="009E6504">
                <w:rPr>
                  <w:rFonts w:ascii="Calibri" w:hAnsi="Calibri" w:cs="Calibri"/>
                  <w:color w:val="0000FF" w:themeColor="hyperlink"/>
                  <w:sz w:val="20"/>
                  <w:szCs w:val="20"/>
                  <w:u w:val="single"/>
                  <w:lang w:eastAsia="en-US"/>
                </w:rPr>
                <w:t>п. 2 ст. 39.6</w:t>
              </w:r>
            </w:hyperlink>
            <w:r w:rsidRPr="009E6504">
              <w:rPr>
                <w:rFonts w:ascii="Calibri" w:hAnsi="Calibri" w:cs="Calibri"/>
                <w:sz w:val="20"/>
                <w:szCs w:val="20"/>
                <w:lang w:eastAsia="en-US"/>
              </w:rPr>
              <w:t xml:space="preserve">; </w:t>
            </w:r>
            <w:hyperlink r:id="rId41" w:history="1">
              <w:r w:rsidRPr="009E6504">
                <w:rPr>
                  <w:rFonts w:ascii="Calibri" w:hAnsi="Calibri" w:cs="Calibri"/>
                  <w:color w:val="0000FF" w:themeColor="hyperlink"/>
                  <w:sz w:val="20"/>
                  <w:szCs w:val="20"/>
                  <w:u w:val="single"/>
                  <w:lang w:eastAsia="en-US"/>
                </w:rPr>
                <w:t>п. 2 ст. 39.10</w:t>
              </w:r>
            </w:hyperlink>
            <w:r w:rsidRPr="009E6504">
              <w:rPr>
                <w:rFonts w:ascii="Calibri" w:hAnsi="Calibri" w:cs="Calibri"/>
                <w:sz w:val="20"/>
                <w:szCs w:val="20"/>
                <w:lang w:eastAsia="en-US"/>
              </w:rPr>
              <w:t xml:space="preserve"> Земельного кодекса РФ):</w:t>
            </w:r>
          </w:p>
        </w:tc>
        <w:tc>
          <w:tcPr>
            <w:tcW w:w="5527"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jc w:val="both"/>
              <w:rPr>
                <w:rFonts w:ascii="Calibri" w:hAnsi="Calibri" w:cs="Calibri"/>
                <w:sz w:val="20"/>
                <w:szCs w:val="20"/>
                <w:lang w:eastAsia="en-US"/>
              </w:rPr>
            </w:pP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t>В  случае, если указан вид права «в собственность, продажа» (п.2 ст. 39.3)</w:t>
            </w:r>
          </w:p>
        </w:tc>
        <w:tc>
          <w:tcPr>
            <w:tcW w:w="5527"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numPr>
                <w:ilvl w:val="0"/>
                <w:numId w:val="33"/>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E6504" w:rsidRPr="009E6504" w:rsidRDefault="009E6504" w:rsidP="009E6504">
            <w:pPr>
              <w:widowControl w:val="0"/>
              <w:numPr>
                <w:ilvl w:val="0"/>
                <w:numId w:val="33"/>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E6504" w:rsidRPr="009E6504" w:rsidRDefault="009E6504" w:rsidP="009E6504">
            <w:pPr>
              <w:widowControl w:val="0"/>
              <w:numPr>
                <w:ilvl w:val="0"/>
                <w:numId w:val="33"/>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E6504" w:rsidRPr="009E6504" w:rsidRDefault="009E6504" w:rsidP="009E6504">
            <w:pPr>
              <w:widowControl w:val="0"/>
              <w:numPr>
                <w:ilvl w:val="0"/>
                <w:numId w:val="33"/>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E6504" w:rsidRPr="009E6504" w:rsidRDefault="009E6504" w:rsidP="009E6504">
            <w:pPr>
              <w:widowControl w:val="0"/>
              <w:numPr>
                <w:ilvl w:val="0"/>
                <w:numId w:val="33"/>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E6504" w:rsidRPr="009E6504" w:rsidRDefault="009E6504" w:rsidP="009E6504">
            <w:pPr>
              <w:widowControl w:val="0"/>
              <w:numPr>
                <w:ilvl w:val="0"/>
                <w:numId w:val="33"/>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sym w:font="Calibri" w:char="F09F"/>
            </w:r>
            <w:r w:rsidRPr="009E6504">
              <w:rPr>
                <w:rFonts w:ascii="Calibri" w:hAnsi="Calibri" w:cs="Calibri"/>
                <w:sz w:val="20"/>
                <w:szCs w:val="20"/>
                <w:lang w:eastAsia="en-US"/>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tabs>
                <w:tab w:val="left" w:pos="1037"/>
              </w:tabs>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t>В случае, если указан вид права «в собственность, бесплатно» (ст. 39.5)</w:t>
            </w:r>
            <w:r w:rsidRPr="009E6504">
              <w:rPr>
                <w:rFonts w:ascii="Calibri" w:hAnsi="Calibri" w:cs="Calibri"/>
                <w:sz w:val="20"/>
                <w:szCs w:val="20"/>
                <w:lang w:eastAsia="en-US"/>
              </w:rPr>
              <w:tab/>
            </w:r>
          </w:p>
        </w:tc>
        <w:tc>
          <w:tcPr>
            <w:tcW w:w="5527"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numPr>
                <w:ilvl w:val="0"/>
                <w:numId w:val="34"/>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E6504" w:rsidRPr="009E6504" w:rsidRDefault="009E6504" w:rsidP="009E6504">
            <w:pPr>
              <w:widowControl w:val="0"/>
              <w:numPr>
                <w:ilvl w:val="0"/>
                <w:numId w:val="34"/>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w:t>
            </w:r>
            <w:r w:rsidRPr="009E6504">
              <w:rPr>
                <w:rFonts w:ascii="Calibri" w:hAnsi="Calibri" w:cs="Calibri"/>
                <w:sz w:val="20"/>
                <w:szCs w:val="20"/>
                <w:lang w:eastAsia="en-US"/>
              </w:rPr>
              <w:lastRenderedPageBreak/>
              <w:t>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E6504" w:rsidRPr="009E6504" w:rsidRDefault="009E6504" w:rsidP="009E6504">
            <w:pPr>
              <w:widowControl w:val="0"/>
              <w:numPr>
                <w:ilvl w:val="0"/>
                <w:numId w:val="34"/>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E6504" w:rsidRPr="009E6504" w:rsidRDefault="009E6504" w:rsidP="009E6504">
            <w:pPr>
              <w:widowControl w:val="0"/>
              <w:numPr>
                <w:ilvl w:val="0"/>
                <w:numId w:val="34"/>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E6504" w:rsidRPr="009E6504" w:rsidRDefault="009E6504" w:rsidP="009E6504">
            <w:pPr>
              <w:widowControl w:val="0"/>
              <w:numPr>
                <w:ilvl w:val="0"/>
                <w:numId w:val="34"/>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E6504" w:rsidRPr="009E6504" w:rsidRDefault="009E6504" w:rsidP="009E6504">
            <w:pPr>
              <w:widowControl w:val="0"/>
              <w:numPr>
                <w:ilvl w:val="0"/>
                <w:numId w:val="34"/>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E6504" w:rsidRPr="009E6504" w:rsidRDefault="009E6504" w:rsidP="009E6504">
            <w:pPr>
              <w:widowControl w:val="0"/>
              <w:numPr>
                <w:ilvl w:val="0"/>
                <w:numId w:val="34"/>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11) земельного участка в соответствии с Федеральным законом от 24 июля 2008 года N 161-ФЗ "О содействии развитию жилищного строительства";</w:t>
            </w: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lastRenderedPageBreak/>
              <w:t>В случае, если указан вид права «аренда» (п. 2 ст. 39.6)</w:t>
            </w:r>
          </w:p>
        </w:tc>
        <w:tc>
          <w:tcPr>
            <w:tcW w:w="5527"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lastRenderedPageBreak/>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 xml:space="preserve">18) земельного участка лицу, которое в соответствии с настоящим Кодексом имеет право на приобретение в </w:t>
            </w:r>
            <w:r w:rsidRPr="009E6504">
              <w:rPr>
                <w:rFonts w:ascii="Calibri" w:hAnsi="Calibri" w:cs="Calibri"/>
                <w:sz w:val="20"/>
                <w:szCs w:val="20"/>
                <w:lang w:eastAsia="en-US"/>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20) земельного участка, необходимого для проведения работ, связанных с пользованием недрами, недропользователю;</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муниципальном частном партнерстве, лицу, с которым заключены указанные соглашения;</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35) земельного участка в соответствии с Федеральным законом от 24 июля 2008 года N 161-ФЗ "О содействии развитию жилищного строительства";</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w:t>
            </w:r>
            <w:r w:rsidRPr="009E6504">
              <w:rPr>
                <w:rFonts w:ascii="Calibri" w:hAnsi="Calibri" w:cs="Calibri"/>
                <w:sz w:val="20"/>
                <w:szCs w:val="20"/>
                <w:lang w:eastAsia="en-US"/>
              </w:rPr>
              <w:lastRenderedPageBreak/>
              <w:t>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E6504" w:rsidRPr="009E6504" w:rsidRDefault="009E6504" w:rsidP="009E6504">
            <w:pPr>
              <w:widowControl w:val="0"/>
              <w:numPr>
                <w:ilvl w:val="0"/>
                <w:numId w:val="35"/>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lastRenderedPageBreak/>
              <w:t>В случае, если указан вид права «безвозмездное пользование» (п. 2. ст. 39.10)</w:t>
            </w:r>
          </w:p>
        </w:tc>
        <w:tc>
          <w:tcPr>
            <w:tcW w:w="5527"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w:t>
            </w:r>
            <w:r w:rsidRPr="009E6504">
              <w:rPr>
                <w:rFonts w:ascii="Calibri" w:hAnsi="Calibri" w:cs="Calibri"/>
                <w:sz w:val="20"/>
                <w:szCs w:val="20"/>
                <w:lang w:eastAsia="en-US"/>
              </w:rPr>
              <w:lastRenderedPageBreak/>
              <w:t>муниципальных образованиях по специальностям, установленным законом субъекта Российской Федерации, на срок не более чем шесть лет;</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E6504" w:rsidRPr="009E6504" w:rsidRDefault="009E6504" w:rsidP="009E6504">
            <w:pPr>
              <w:widowControl w:val="0"/>
              <w:numPr>
                <w:ilvl w:val="0"/>
                <w:numId w:val="36"/>
              </w:numPr>
              <w:autoSpaceDE w:val="0"/>
              <w:autoSpaceDN w:val="0"/>
              <w:spacing w:after="200"/>
              <w:contextualSpacing/>
              <w:jc w:val="both"/>
              <w:rPr>
                <w:rFonts w:ascii="Calibri" w:hAnsi="Calibri" w:cs="Calibri"/>
                <w:sz w:val="20"/>
                <w:szCs w:val="20"/>
                <w:lang w:eastAsia="en-US"/>
              </w:rPr>
            </w:pPr>
            <w:r w:rsidRPr="009E6504">
              <w:rPr>
                <w:rFonts w:ascii="Calibri" w:hAnsi="Calibri" w:cs="Calibri"/>
                <w:sz w:val="20"/>
                <w:szCs w:val="20"/>
                <w:lang w:eastAsia="en-US"/>
              </w:rPr>
              <w:lastRenderedPageBreak/>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lastRenderedPageBreak/>
              <w:t xml:space="preserve">Кадастровый номер земельного участка: (если границы подлежат уточнению в соответствии с </w:t>
            </w:r>
            <w:hyperlink r:id="rId42" w:history="1">
              <w:r w:rsidRPr="009E6504">
                <w:rPr>
                  <w:rFonts w:ascii="Calibri" w:hAnsi="Calibri" w:cs="Calibri"/>
                  <w:color w:val="0000FF" w:themeColor="hyperlink"/>
                  <w:sz w:val="20"/>
                  <w:szCs w:val="20"/>
                  <w:u w:val="single"/>
                  <w:lang w:eastAsia="en-US"/>
                </w:rPr>
                <w:t>ФЗ</w:t>
              </w:r>
            </w:hyperlink>
            <w:r w:rsidRPr="009E6504">
              <w:rPr>
                <w:rFonts w:ascii="Calibri" w:hAnsi="Calibri" w:cs="Calibri"/>
                <w:sz w:val="20"/>
                <w:szCs w:val="20"/>
                <w:lang w:eastAsia="en-US"/>
              </w:rPr>
              <w:t xml:space="preserve"> «О государственной регистрации недвижимости»)</w:t>
            </w:r>
          </w:p>
        </w:tc>
        <w:tc>
          <w:tcPr>
            <w:tcW w:w="5527"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jc w:val="both"/>
              <w:rPr>
                <w:rFonts w:ascii="Calibri" w:hAnsi="Calibri" w:cs="Calibri"/>
                <w:sz w:val="20"/>
                <w:szCs w:val="20"/>
                <w:lang w:eastAsia="en-US"/>
              </w:rPr>
            </w:pP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jc w:val="both"/>
              <w:rPr>
                <w:rFonts w:ascii="Calibri" w:hAnsi="Calibri" w:cs="Calibri"/>
                <w:sz w:val="20"/>
                <w:szCs w:val="20"/>
                <w:lang w:eastAsia="en-US"/>
              </w:rPr>
            </w:pP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jc w:val="both"/>
              <w:rPr>
                <w:rFonts w:ascii="Calibri" w:hAnsi="Calibri" w:cs="Calibri"/>
                <w:sz w:val="20"/>
                <w:szCs w:val="20"/>
                <w:lang w:eastAsia="en-US"/>
              </w:rPr>
            </w:pP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jc w:val="both"/>
              <w:rPr>
                <w:rFonts w:ascii="Calibri" w:hAnsi="Calibri" w:cs="Calibri"/>
                <w:sz w:val="20"/>
                <w:szCs w:val="20"/>
                <w:lang w:eastAsia="en-US"/>
              </w:rPr>
            </w:pPr>
          </w:p>
        </w:tc>
      </w:tr>
      <w:tr w:rsidR="009E6504" w:rsidRPr="009E6504" w:rsidTr="00F23366">
        <w:tc>
          <w:tcPr>
            <w:tcW w:w="3544"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lang w:eastAsia="en-US"/>
              </w:rPr>
            </w:pPr>
            <w:r w:rsidRPr="009E6504">
              <w:rPr>
                <w:rFonts w:ascii="Calibri" w:hAnsi="Calibri" w:cs="Calibri"/>
                <w:sz w:val="20"/>
                <w:szCs w:val="20"/>
                <w:lang w:eastAsia="en-US"/>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jc w:val="both"/>
              <w:rPr>
                <w:rFonts w:ascii="Calibri" w:hAnsi="Calibri" w:cs="Calibri"/>
                <w:sz w:val="20"/>
                <w:szCs w:val="20"/>
                <w:lang w:eastAsia="en-US"/>
              </w:rPr>
            </w:pPr>
          </w:p>
        </w:tc>
      </w:tr>
    </w:tbl>
    <w:p w:rsidR="009E6504" w:rsidRPr="009E6504" w:rsidRDefault="009E6504" w:rsidP="009E6504">
      <w:pPr>
        <w:widowControl w:val="0"/>
        <w:autoSpaceDE w:val="0"/>
        <w:autoSpaceDN w:val="0"/>
        <w:ind w:firstLine="540"/>
        <w:contextualSpacing/>
        <w:jc w:val="both"/>
        <w:rPr>
          <w:rFonts w:ascii="Calibri" w:hAnsi="Calibri" w:cs="Calibri"/>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С утверждением иного варианта схемы расположения земельного участка согласен.</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Результат рассмотрения заявления прошу:</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    │ выдать на руки в МФЦ, расположенном по адресу:_________________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    │ по электронной почте (e-mail)</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lastRenderedPageBreak/>
        <w:t xml:space="preserve">     ────┤</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    │ направить в электронной форме в личный кабинет на ЕПГУ</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Приложение: документы в соответствии с пунктом 2.6 настоящего Административного регламента.</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______________________________ _________________ 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(наименование должности)         (подпись)              (ФИО)</w:t>
      </w:r>
    </w:p>
    <w:p w:rsidR="009E6504" w:rsidRPr="009E6504" w:rsidRDefault="009E6504" w:rsidP="009E6504">
      <w:pPr>
        <w:widowControl w:val="0"/>
        <w:autoSpaceDE w:val="0"/>
        <w:autoSpaceDN w:val="0"/>
        <w:ind w:firstLine="540"/>
        <w:contextualSpacing/>
        <w:jc w:val="both"/>
        <w:rPr>
          <w:rFonts w:ascii="Calibri" w:hAnsi="Calibri" w:cs="Calibri"/>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ind w:firstLine="540"/>
        <w:contextualSpacing/>
        <w:jc w:val="both"/>
        <w:rPr>
          <w:rFonts w:ascii="Calibri" w:hAnsi="Calibri" w:cs="Calibri"/>
          <w:sz w:val="20"/>
          <w:szCs w:val="20"/>
        </w:rPr>
      </w:pPr>
    </w:p>
    <w:p w:rsidR="009E6504" w:rsidRPr="009E6504" w:rsidRDefault="009E6504" w:rsidP="009E6504">
      <w:pPr>
        <w:widowControl w:val="0"/>
        <w:autoSpaceDE w:val="0"/>
        <w:autoSpaceDN w:val="0"/>
        <w:ind w:firstLine="540"/>
        <w:contextualSpacing/>
        <w:jc w:val="both"/>
        <w:rPr>
          <w:rFonts w:ascii="Calibri" w:hAnsi="Calibri" w:cs="Calibri"/>
          <w:sz w:val="20"/>
          <w:szCs w:val="20"/>
        </w:rPr>
      </w:pPr>
      <w:r w:rsidRPr="009E6504">
        <w:rPr>
          <w:rFonts w:ascii="Calibri" w:hAnsi="Calibri" w:cs="Calibri"/>
          <w:sz w:val="20"/>
          <w:szCs w:val="20"/>
        </w:rPr>
        <w:t>Форма №2 (для юридических лиц)</w:t>
      </w:r>
    </w:p>
    <w:p w:rsidR="009E6504" w:rsidRPr="009E6504" w:rsidRDefault="009E6504" w:rsidP="009E6504">
      <w:pPr>
        <w:widowControl w:val="0"/>
        <w:autoSpaceDE w:val="0"/>
        <w:autoSpaceDN w:val="0"/>
        <w:contextualSpacing/>
        <w:jc w:val="center"/>
        <w:rPr>
          <w:rFonts w:ascii="Courier New" w:hAnsi="Courier New" w:cs="Courier New"/>
          <w:sz w:val="20"/>
          <w:szCs w:val="20"/>
        </w:rPr>
      </w:pPr>
      <w:r w:rsidRPr="009E6504">
        <w:rPr>
          <w:rFonts w:ascii="Courier New" w:hAnsi="Courier New" w:cs="Courier New"/>
          <w:sz w:val="20"/>
          <w:szCs w:val="20"/>
        </w:rPr>
        <w:t xml:space="preserve">                                               В 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от 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(для юридических лиц)</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ЗАЯВЛЕНИЕ</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о предварительном согласовании предоставления земельного участка</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Заявитель: ________________________________________________________________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(Полное наименование юридического лица в соответствии</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с учредительными документами)</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742"/>
      </w:tblGrid>
      <w:tr w:rsidR="009E6504" w:rsidRPr="009E6504" w:rsidTr="00F23366">
        <w:tc>
          <w:tcPr>
            <w:tcW w:w="340"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c>
          <w:tcPr>
            <w:tcW w:w="340"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c>
          <w:tcPr>
            <w:tcW w:w="340"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c>
          <w:tcPr>
            <w:tcW w:w="340"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c>
          <w:tcPr>
            <w:tcW w:w="340"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c>
          <w:tcPr>
            <w:tcW w:w="340"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c>
          <w:tcPr>
            <w:tcW w:w="340" w:type="dxa"/>
            <w:tcBorders>
              <w:top w:val="single" w:sz="4" w:space="0" w:color="auto"/>
              <w:left w:val="single" w:sz="4" w:space="0" w:color="auto"/>
              <w:bottom w:val="nil"/>
              <w:right w:val="nil"/>
            </w:tcBorders>
          </w:tcPr>
          <w:p w:rsidR="009E6504" w:rsidRPr="009E6504" w:rsidRDefault="009E6504" w:rsidP="009E6504">
            <w:pPr>
              <w:widowControl w:val="0"/>
              <w:autoSpaceDE w:val="0"/>
              <w:autoSpaceDN w:val="0"/>
              <w:contextualSpacing/>
              <w:rPr>
                <w:rFonts w:ascii="Calibri" w:hAnsi="Calibri" w:cs="Calibri"/>
                <w:sz w:val="20"/>
                <w:szCs w:val="20"/>
              </w:rPr>
            </w:pPr>
          </w:p>
        </w:tc>
        <w:tc>
          <w:tcPr>
            <w:tcW w:w="3742" w:type="dxa"/>
            <w:tcBorders>
              <w:top w:val="single" w:sz="4" w:space="0" w:color="auto"/>
              <w:left w:val="nil"/>
              <w:bottom w:val="single" w:sz="4" w:space="0" w:color="auto"/>
              <w:right w:val="single" w:sz="4" w:space="0" w:color="auto"/>
            </w:tcBorders>
          </w:tcPr>
          <w:p w:rsidR="009E6504" w:rsidRPr="009E6504" w:rsidRDefault="009E6504" w:rsidP="009E6504">
            <w:pPr>
              <w:widowControl w:val="0"/>
              <w:autoSpaceDE w:val="0"/>
              <w:autoSpaceDN w:val="0"/>
              <w:contextualSpacing/>
              <w:jc w:val="both"/>
              <w:rPr>
                <w:rFonts w:ascii="Calibri" w:hAnsi="Calibri" w:cs="Calibri"/>
                <w:sz w:val="20"/>
                <w:szCs w:val="20"/>
              </w:rPr>
            </w:pPr>
          </w:p>
        </w:tc>
      </w:tr>
    </w:tbl>
    <w:p w:rsidR="009E6504" w:rsidRPr="009E6504" w:rsidRDefault="009E6504" w:rsidP="009E6504">
      <w:pPr>
        <w:widowControl w:val="0"/>
        <w:autoSpaceDE w:val="0"/>
        <w:autoSpaceDN w:val="0"/>
        <w:contextualSpacing/>
        <w:rPr>
          <w:rFonts w:ascii="Calibri" w:hAnsi="Calibri" w:cs="Calibri"/>
          <w:sz w:val="20"/>
          <w:szCs w:val="20"/>
        </w:rPr>
      </w:pPr>
    </w:p>
    <w:p w:rsidR="009E6504" w:rsidRPr="009E6504" w:rsidRDefault="009E6504" w:rsidP="009E6504">
      <w:pPr>
        <w:widowControl w:val="0"/>
        <w:autoSpaceDE w:val="0"/>
        <w:autoSpaceDN w:val="0"/>
        <w:contextualSpacing/>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9E6504" w:rsidRPr="009E6504" w:rsidTr="00F23366">
        <w:tc>
          <w:tcPr>
            <w:tcW w:w="3600"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rPr>
            </w:pPr>
            <w:r w:rsidRPr="009E6504">
              <w:rPr>
                <w:rFonts w:ascii="Calibri" w:hAnsi="Calibri" w:cs="Calibri"/>
                <w:sz w:val="20"/>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bl>
    <w:p w:rsidR="009E6504" w:rsidRPr="009E6504" w:rsidRDefault="009E6504" w:rsidP="009E6504">
      <w:pPr>
        <w:widowControl w:val="0"/>
        <w:autoSpaceDE w:val="0"/>
        <w:autoSpaceDN w:val="0"/>
        <w:contextualSpacing/>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9E6504" w:rsidRPr="009E6504" w:rsidTr="00F23366">
        <w:tc>
          <w:tcPr>
            <w:tcW w:w="3600"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rPr>
            </w:pPr>
            <w:r w:rsidRPr="009E6504">
              <w:rPr>
                <w:rFonts w:ascii="Calibri" w:hAnsi="Calibri" w:cs="Calibri"/>
                <w:sz w:val="20"/>
                <w:szCs w:val="20"/>
              </w:rPr>
              <w:t>Идентификационный номер налогоплательщика (ИНН):</w:t>
            </w:r>
          </w:p>
        </w:tc>
        <w:tc>
          <w:tcPr>
            <w:tcW w:w="5473"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bl>
    <w:p w:rsidR="009E6504" w:rsidRPr="009E6504" w:rsidRDefault="009E6504" w:rsidP="009E6504">
      <w:pPr>
        <w:widowControl w:val="0"/>
        <w:autoSpaceDE w:val="0"/>
        <w:autoSpaceDN w:val="0"/>
        <w:contextualSpacing/>
        <w:rPr>
          <w:rFonts w:ascii="Calibri" w:hAnsi="Calibri" w:cs="Calibri"/>
          <w:sz w:val="20"/>
          <w:szCs w:val="20"/>
        </w:rPr>
      </w:pPr>
    </w:p>
    <w:p w:rsidR="009E6504" w:rsidRPr="009E6504" w:rsidRDefault="009E6504" w:rsidP="009E6504">
      <w:pPr>
        <w:widowControl w:val="0"/>
        <w:autoSpaceDE w:val="0"/>
        <w:autoSpaceDN w:val="0"/>
        <w:ind w:firstLine="540"/>
        <w:contextualSpacing/>
        <w:jc w:val="both"/>
        <w:rPr>
          <w:rFonts w:ascii="Calibri" w:hAnsi="Calibri" w:cs="Calibri"/>
          <w:sz w:val="20"/>
          <w:szCs w:val="20"/>
        </w:rPr>
      </w:pPr>
      <w:r w:rsidRPr="009E6504">
        <w:rPr>
          <w:rFonts w:ascii="Calibri" w:hAnsi="Calibri" w:cs="Calibri"/>
          <w:sz w:val="20"/>
          <w:szCs w:val="20"/>
        </w:rPr>
        <w:t>Прошу (просим) предварительно согласовать предоставление земельного участка</w:t>
      </w:r>
    </w:p>
    <w:p w:rsidR="009E6504" w:rsidRPr="009E6504" w:rsidRDefault="009E6504" w:rsidP="009E6504">
      <w:pPr>
        <w:widowControl w:val="0"/>
        <w:autoSpaceDE w:val="0"/>
        <w:autoSpaceDN w:val="0"/>
        <w:contextualSpacing/>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5465"/>
      </w:tblGrid>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Вид права: собственность (продажа или бесплатно), аренда (указать срок аренды), безвозмездное пользование</w:t>
            </w:r>
          </w:p>
        </w:tc>
        <w:tc>
          <w:tcPr>
            <w:tcW w:w="5465"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Цель использования земельного участка</w:t>
            </w:r>
            <w:r w:rsidRPr="009E6504">
              <w:rPr>
                <w:rFonts w:ascii="Calibri" w:hAnsi="Calibri" w:cs="Calibri"/>
                <w:sz w:val="20"/>
                <w:szCs w:val="20"/>
                <w:vertAlign w:val="superscript"/>
              </w:rPr>
              <w:footnoteReference w:id="2"/>
            </w:r>
            <w:r w:rsidRPr="009E6504">
              <w:rPr>
                <w:rFonts w:ascii="Calibri" w:hAnsi="Calibri" w:cs="Calibri"/>
                <w:sz w:val="20"/>
                <w:szCs w:val="20"/>
              </w:rPr>
              <w:t>:</w:t>
            </w:r>
          </w:p>
        </w:tc>
        <w:tc>
          <w:tcPr>
            <w:tcW w:w="5465"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Основание предоставления земельного участка:</w:t>
            </w:r>
          </w:p>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w:t>
            </w:r>
            <w:hyperlink r:id="rId43" w:history="1">
              <w:r w:rsidRPr="009E6504">
                <w:rPr>
                  <w:rFonts w:ascii="Calibri" w:eastAsiaTheme="minorEastAsia" w:hAnsi="Calibri" w:cs="Calibri"/>
                  <w:color w:val="0000FF" w:themeColor="hyperlink"/>
                  <w:sz w:val="20"/>
                  <w:szCs w:val="20"/>
                  <w:u w:val="single"/>
                </w:rPr>
                <w:t>п. 2 ст. 39.3</w:t>
              </w:r>
            </w:hyperlink>
            <w:r w:rsidRPr="009E6504">
              <w:rPr>
                <w:rFonts w:ascii="Calibri" w:hAnsi="Calibri" w:cs="Calibri"/>
                <w:sz w:val="20"/>
                <w:szCs w:val="20"/>
              </w:rPr>
              <w:t xml:space="preserve">; </w:t>
            </w:r>
            <w:hyperlink r:id="rId44" w:history="1">
              <w:r w:rsidRPr="009E6504">
                <w:rPr>
                  <w:rFonts w:ascii="Calibri" w:eastAsiaTheme="minorEastAsia" w:hAnsi="Calibri" w:cs="Calibri"/>
                  <w:color w:val="0000FF" w:themeColor="hyperlink"/>
                  <w:sz w:val="20"/>
                  <w:szCs w:val="20"/>
                  <w:u w:val="single"/>
                </w:rPr>
                <w:t>ст. 39.5</w:t>
              </w:r>
            </w:hyperlink>
            <w:r w:rsidRPr="009E6504">
              <w:rPr>
                <w:rFonts w:ascii="Calibri" w:hAnsi="Calibri" w:cs="Calibri"/>
                <w:sz w:val="20"/>
                <w:szCs w:val="20"/>
              </w:rPr>
              <w:t xml:space="preserve">; </w:t>
            </w:r>
            <w:hyperlink r:id="rId45" w:history="1">
              <w:r w:rsidRPr="009E6504">
                <w:rPr>
                  <w:rFonts w:ascii="Calibri" w:eastAsiaTheme="minorEastAsia" w:hAnsi="Calibri" w:cs="Calibri"/>
                  <w:color w:val="0000FF" w:themeColor="hyperlink"/>
                  <w:sz w:val="20"/>
                  <w:szCs w:val="20"/>
                  <w:u w:val="single"/>
                </w:rPr>
                <w:t>п. 2 ст. 39.6</w:t>
              </w:r>
            </w:hyperlink>
            <w:r w:rsidRPr="009E6504">
              <w:rPr>
                <w:rFonts w:ascii="Calibri" w:hAnsi="Calibri" w:cs="Calibri"/>
                <w:sz w:val="20"/>
                <w:szCs w:val="20"/>
              </w:rPr>
              <w:t xml:space="preserve">; </w:t>
            </w:r>
            <w:hyperlink r:id="rId46" w:history="1">
              <w:r w:rsidRPr="009E6504">
                <w:rPr>
                  <w:rFonts w:ascii="Calibri" w:eastAsiaTheme="minorEastAsia" w:hAnsi="Calibri" w:cs="Calibri"/>
                  <w:color w:val="0000FF" w:themeColor="hyperlink"/>
                  <w:sz w:val="20"/>
                  <w:szCs w:val="20"/>
                  <w:u w:val="single"/>
                </w:rPr>
                <w:t>п. 2. ст. 39.10</w:t>
              </w:r>
            </w:hyperlink>
            <w:r w:rsidRPr="009E6504">
              <w:rPr>
                <w:rFonts w:ascii="Calibri" w:hAnsi="Calibri" w:cs="Calibri"/>
                <w:sz w:val="20"/>
                <w:szCs w:val="20"/>
              </w:rPr>
              <w:t xml:space="preserve"> Земельного кодекса РФ):</w:t>
            </w:r>
          </w:p>
        </w:tc>
        <w:tc>
          <w:tcPr>
            <w:tcW w:w="5465"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 xml:space="preserve">В  случае, если указан вид права «в </w:t>
            </w:r>
            <w:r w:rsidRPr="009E6504">
              <w:rPr>
                <w:rFonts w:ascii="Calibri" w:hAnsi="Calibri" w:cs="Calibri"/>
                <w:sz w:val="20"/>
                <w:szCs w:val="20"/>
              </w:rPr>
              <w:lastRenderedPageBreak/>
              <w:t>собственность, продажа» (п.2 ст. 39.3)</w:t>
            </w:r>
          </w:p>
        </w:tc>
        <w:tc>
          <w:tcPr>
            <w:tcW w:w="5465"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lastRenderedPageBreak/>
              <w:t xml:space="preserve">1.1) земельных участков, образованных из </w:t>
            </w:r>
            <w:r w:rsidRPr="009E6504">
              <w:rPr>
                <w:rFonts w:ascii="Calibri" w:hAnsi="Calibri" w:cs="Calibri"/>
                <w:sz w:val="20"/>
                <w:szCs w:val="20"/>
              </w:rPr>
              <w:lastRenderedPageBreak/>
              <w:t>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lastRenderedPageBreak/>
              <w:t>В случае, если указан вид права «в собственность, бесплатно» (ст. 39.5)</w:t>
            </w:r>
          </w:p>
        </w:tc>
        <w:tc>
          <w:tcPr>
            <w:tcW w:w="5465"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rsidRPr="009E6504">
              <w:rPr>
                <w:rFonts w:ascii="Calibri" w:hAnsi="Calibri" w:cs="Calibri"/>
                <w:sz w:val="20"/>
                <w:szCs w:val="20"/>
              </w:rPr>
              <w:lastRenderedPageBreak/>
              <w:t>организации в случаях, предусмотренных законами субъектов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10) земельного участка в соответствии с Федеральным законом от 24 июля 2008 года N 161-ФЗ "О содействии развитию жилищного строительства";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lastRenderedPageBreak/>
              <w:t>В случае, если указан вид права «аренда» (п. 2 ст. 39.6)</w:t>
            </w:r>
          </w:p>
        </w:tc>
        <w:tc>
          <w:tcPr>
            <w:tcW w:w="5465"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 земельного участка юридическим лицам в соответствии с указом или распоряжением Президента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 xml:space="preserve">3.2) земельного участка застройщику, признанному в </w:t>
            </w:r>
            <w:r w:rsidRPr="009E6504">
              <w:rPr>
                <w:rFonts w:ascii="Calibri" w:hAnsi="Calibri" w:cs="Calibri"/>
                <w:sz w:val="20"/>
                <w:szCs w:val="20"/>
              </w:rPr>
              <w:lastRenderedPageBreak/>
              <w:t>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 xml:space="preserve">10) земельного участка, на котором расположены объекты незавершенного строительства, однократно </w:t>
            </w:r>
            <w:r w:rsidRPr="009E6504">
              <w:rPr>
                <w:rFonts w:ascii="Calibri" w:hAnsi="Calibri" w:cs="Calibri"/>
                <w:sz w:val="20"/>
                <w:szCs w:val="20"/>
              </w:rPr>
              <w:lastRenderedPageBreak/>
              <w:t>для завершения их строительства собственникам объектов незавершенного строительства в случаях, предусмотренных пунктом 5 настоящей статьи;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sym w:font="Calibri" w:char="F09F"/>
            </w:r>
            <w:r w:rsidRPr="009E6504">
              <w:rPr>
                <w:rFonts w:ascii="Calibri" w:hAnsi="Calibri" w:cs="Calibri"/>
                <w:sz w:val="20"/>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20) земельного участка, необходимого для проведения работ, связанных с пользованием недрами, недропользователю;</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w:t>
            </w:r>
            <w:r w:rsidRPr="009E6504">
              <w:rPr>
                <w:rFonts w:ascii="Calibri" w:hAnsi="Calibri" w:cs="Calibri"/>
                <w:sz w:val="20"/>
                <w:szCs w:val="20"/>
              </w:rPr>
              <w:lastRenderedPageBreak/>
              <w:t>особой экономической зоны и на прилегающей к ней территории и по управлению этими и ранее созданными объектами недвижимости;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 xml:space="preserve">26) земельного участка для осуществления деятельности Государственной компании "Российские автомобильные дороги" в границах </w:t>
            </w:r>
            <w:r w:rsidRPr="009E6504">
              <w:rPr>
                <w:rFonts w:ascii="Calibri" w:hAnsi="Calibri" w:cs="Calibri"/>
                <w:sz w:val="20"/>
                <w:szCs w:val="20"/>
              </w:rPr>
              <w:lastRenderedPageBreak/>
              <w:t>полос отвода и придорожных полос автомобильных дорог;</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 xml:space="preserve">35) земельного участка в соответствии с Федеральным законом от 24 июля 2008 года N 161-ФЗ "О содействии развитию жилищного </w:t>
            </w:r>
            <w:r w:rsidRPr="009E6504">
              <w:rPr>
                <w:rFonts w:ascii="Calibri" w:hAnsi="Calibri" w:cs="Calibri"/>
                <w:sz w:val="20"/>
                <w:szCs w:val="20"/>
              </w:rPr>
              <w:lastRenderedPageBreak/>
              <w:t>строительства";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w:t>
            </w:r>
            <w:r w:rsidRPr="009E6504">
              <w:rPr>
                <w:rFonts w:ascii="Calibri" w:hAnsi="Calibri" w:cs="Calibri"/>
                <w:sz w:val="20"/>
                <w:szCs w:val="20"/>
              </w:rPr>
              <w:lastRenderedPageBreak/>
              <w:t>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tabs>
                <w:tab w:val="left" w:pos="1221"/>
              </w:tabs>
              <w:autoSpaceDE w:val="0"/>
              <w:autoSpaceDN w:val="0"/>
              <w:contextualSpacing/>
              <w:jc w:val="both"/>
              <w:rPr>
                <w:rFonts w:ascii="Calibri" w:hAnsi="Calibri" w:cs="Calibri"/>
                <w:sz w:val="20"/>
                <w:szCs w:val="20"/>
              </w:rPr>
            </w:pPr>
            <w:r w:rsidRPr="009E6504">
              <w:rPr>
                <w:rFonts w:ascii="Calibri" w:hAnsi="Calibri" w:cs="Calibri"/>
                <w:sz w:val="20"/>
                <w:szCs w:val="20"/>
              </w:rPr>
              <w:lastRenderedPageBreak/>
              <w:t>В случае, если указан вид права «безвозмездное пользование» (п. 2. ст. 39.10)</w:t>
            </w:r>
            <w:r w:rsidRPr="009E6504">
              <w:rPr>
                <w:rFonts w:ascii="Calibri" w:hAnsi="Calibri" w:cs="Calibri"/>
                <w:sz w:val="20"/>
                <w:szCs w:val="20"/>
              </w:rPr>
              <w:tab/>
            </w:r>
          </w:p>
        </w:tc>
        <w:tc>
          <w:tcPr>
            <w:tcW w:w="5465"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 лицам, указанным в пункте 2 статьи 39.9 настоящего Кодекса, на срок до одного года;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w:t>
            </w:r>
            <w:r w:rsidRPr="009E6504">
              <w:rPr>
                <w:rFonts w:ascii="Calibri" w:hAnsi="Calibri" w:cs="Calibri"/>
                <w:sz w:val="20"/>
                <w:szCs w:val="20"/>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11) садоводческим или огородническим некоммерческим товариществам на срок не более чем пять лет;</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w:t>
            </w:r>
            <w:r w:rsidRPr="009E6504">
              <w:rPr>
                <w:rFonts w:ascii="Calibri" w:hAnsi="Calibri" w:cs="Calibri"/>
                <w:sz w:val="20"/>
                <w:szCs w:val="20"/>
              </w:rPr>
              <w:lastRenderedPageBreak/>
              <w:t>осуществления данного строительства;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E6504" w:rsidRPr="009E6504" w:rsidRDefault="009E6504" w:rsidP="009E6504">
            <w:pPr>
              <w:widowControl w:val="0"/>
              <w:numPr>
                <w:ilvl w:val="0"/>
                <w:numId w:val="37"/>
              </w:numPr>
              <w:autoSpaceDE w:val="0"/>
              <w:autoSpaceDN w:val="0"/>
              <w:spacing w:after="200"/>
              <w:contextualSpacing/>
              <w:rPr>
                <w:rFonts w:ascii="Calibri" w:hAnsi="Calibri" w:cs="Calibri"/>
                <w:sz w:val="20"/>
                <w:szCs w:val="20"/>
              </w:rPr>
            </w:pPr>
            <w:r w:rsidRPr="009E6504">
              <w:rPr>
                <w:rFonts w:ascii="Calibri" w:hAnsi="Calibri" w:cs="Calibri"/>
                <w:sz w:val="20"/>
                <w:szCs w:val="20"/>
              </w:rPr>
              <w:t xml:space="preserve">22) публично-правовой компании "Фонд защиты </w:t>
            </w:r>
            <w:r w:rsidRPr="009E6504">
              <w:rPr>
                <w:rFonts w:ascii="Calibri" w:hAnsi="Calibri" w:cs="Calibri"/>
                <w:sz w:val="20"/>
                <w:szCs w:val="20"/>
              </w:rPr>
              <w:lastRenderedPageBreak/>
              <w:t>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lastRenderedPageBreak/>
              <w:t>Кадастровый номер земельного участка:</w:t>
            </w:r>
          </w:p>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(если границы подлежат уточнению)</w:t>
            </w:r>
          </w:p>
        </w:tc>
        <w:tc>
          <w:tcPr>
            <w:tcW w:w="5465"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Кадастровый(ые) номер (номера) земельного участка:</w:t>
            </w:r>
          </w:p>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Реквизиты решения об утверждении проекта межевания территории:</w:t>
            </w:r>
          </w:p>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(если образование земельного участка предусмотрено проектом)</w:t>
            </w:r>
          </w:p>
        </w:tc>
        <w:tc>
          <w:tcPr>
            <w:tcW w:w="5465"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Реквизиты решения об утверждении документа территориального планирования и(или) проекта планировки территории:</w:t>
            </w:r>
          </w:p>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(если участок предоставляется для размещения объектов, предусмотренных указанным документом)</w:t>
            </w:r>
          </w:p>
        </w:tc>
        <w:tc>
          <w:tcPr>
            <w:tcW w:w="5465"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Реквизиты решения об изъятии земельного участка для государственных или муниципальных нужд:</w:t>
            </w:r>
          </w:p>
          <w:p w:rsidR="009E6504" w:rsidRPr="009E6504" w:rsidRDefault="009E6504" w:rsidP="009E6504">
            <w:pPr>
              <w:widowControl w:val="0"/>
              <w:autoSpaceDE w:val="0"/>
              <w:autoSpaceDN w:val="0"/>
              <w:contextualSpacing/>
              <w:jc w:val="both"/>
              <w:rPr>
                <w:rFonts w:ascii="Calibri" w:hAnsi="Calibri" w:cs="Calibri"/>
                <w:sz w:val="20"/>
                <w:szCs w:val="20"/>
              </w:rPr>
            </w:pPr>
            <w:r w:rsidRPr="009E6504">
              <w:rPr>
                <w:rFonts w:ascii="Calibri" w:hAnsi="Calibri" w:cs="Calibri"/>
                <w:sz w:val="20"/>
                <w:szCs w:val="20"/>
              </w:rPr>
              <w:t>(если участок предоставляется взамен изымаемого)</w:t>
            </w:r>
          </w:p>
        </w:tc>
        <w:tc>
          <w:tcPr>
            <w:tcW w:w="5465"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r w:rsidR="009E6504" w:rsidRPr="009E6504" w:rsidTr="00F23366">
        <w:tc>
          <w:tcPr>
            <w:tcW w:w="3606" w:type="dxa"/>
            <w:tcBorders>
              <w:top w:val="single" w:sz="4" w:space="0" w:color="auto"/>
              <w:left w:val="single" w:sz="4" w:space="0" w:color="auto"/>
              <w:bottom w:val="single" w:sz="4" w:space="0" w:color="auto"/>
              <w:right w:val="single" w:sz="4" w:space="0" w:color="auto"/>
            </w:tcBorders>
            <w:hideMark/>
          </w:tcPr>
          <w:p w:rsidR="009E6504" w:rsidRPr="009E6504" w:rsidRDefault="009E6504" w:rsidP="009E6504">
            <w:pPr>
              <w:widowControl w:val="0"/>
              <w:autoSpaceDE w:val="0"/>
              <w:autoSpaceDN w:val="0"/>
              <w:contextualSpacing/>
              <w:rPr>
                <w:rFonts w:ascii="Calibri" w:hAnsi="Calibri" w:cs="Calibri"/>
                <w:sz w:val="20"/>
                <w:szCs w:val="20"/>
              </w:rPr>
            </w:pPr>
            <w:r w:rsidRPr="009E6504">
              <w:rPr>
                <w:rFonts w:ascii="Calibri" w:hAnsi="Calibri" w:cs="Calibri"/>
                <w:sz w:val="20"/>
                <w:szCs w:val="20"/>
              </w:rPr>
              <w:lastRenderedPageBreak/>
              <w:t>Почтовый адрес и(или) адрес электронной почты</w:t>
            </w:r>
          </w:p>
          <w:p w:rsidR="009E6504" w:rsidRPr="009E6504" w:rsidRDefault="009E6504" w:rsidP="009E6504">
            <w:pPr>
              <w:widowControl w:val="0"/>
              <w:autoSpaceDE w:val="0"/>
              <w:autoSpaceDN w:val="0"/>
              <w:contextualSpacing/>
              <w:rPr>
                <w:rFonts w:ascii="Calibri" w:hAnsi="Calibri" w:cs="Calibri"/>
                <w:sz w:val="20"/>
                <w:szCs w:val="20"/>
              </w:rPr>
            </w:pPr>
            <w:r w:rsidRPr="009E6504">
              <w:rPr>
                <w:rFonts w:ascii="Calibri" w:hAnsi="Calibri" w:cs="Calibri"/>
                <w:sz w:val="20"/>
                <w:szCs w:val="20"/>
              </w:rPr>
              <w:t>Телефон</w:t>
            </w:r>
          </w:p>
        </w:tc>
        <w:tc>
          <w:tcPr>
            <w:tcW w:w="5465" w:type="dxa"/>
            <w:tcBorders>
              <w:top w:val="single" w:sz="4" w:space="0" w:color="auto"/>
              <w:left w:val="single" w:sz="4" w:space="0" w:color="auto"/>
              <w:bottom w:val="single" w:sz="4" w:space="0" w:color="auto"/>
              <w:right w:val="single" w:sz="4" w:space="0" w:color="auto"/>
            </w:tcBorders>
          </w:tcPr>
          <w:p w:rsidR="009E6504" w:rsidRPr="009E6504" w:rsidRDefault="009E6504" w:rsidP="009E6504">
            <w:pPr>
              <w:widowControl w:val="0"/>
              <w:autoSpaceDE w:val="0"/>
              <w:autoSpaceDN w:val="0"/>
              <w:contextualSpacing/>
              <w:rPr>
                <w:rFonts w:ascii="Calibri" w:hAnsi="Calibri" w:cs="Calibri"/>
                <w:sz w:val="20"/>
                <w:szCs w:val="20"/>
              </w:rPr>
            </w:pPr>
          </w:p>
        </w:tc>
      </w:tr>
    </w:tbl>
    <w:p w:rsidR="009E6504" w:rsidRPr="009E6504" w:rsidRDefault="009E6504" w:rsidP="009E6504">
      <w:pPr>
        <w:widowControl w:val="0"/>
        <w:autoSpaceDE w:val="0"/>
        <w:autoSpaceDN w:val="0"/>
        <w:contextualSpacing/>
        <w:rPr>
          <w:rFonts w:ascii="Calibri" w:hAnsi="Calibri" w:cs="Calibri"/>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С   утверждением  иного  варианта  схемы  расположения  земельного  участка</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согласен.</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Результат рассмотрения заявления прошу:</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  выдать на руки в ГБУ ЛО "МФЦ"</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  направить в электронной форме в личный кабинет на ЕПГУ</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  по электронной почте (e-mail)</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  выдать на руки в Администрации</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_____________________        __________________________      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подпись                           ФИО                     дата</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9E6504" w:rsidRPr="009E6504" w:rsidRDefault="009E6504" w:rsidP="009E6504">
      <w:pPr>
        <w:widowControl w:val="0"/>
        <w:autoSpaceDE w:val="0"/>
        <w:autoSpaceDN w:val="0"/>
        <w:contextualSpacing/>
        <w:outlineLvl w:val="1"/>
        <w:rPr>
          <w:sz w:val="20"/>
          <w:szCs w:val="20"/>
        </w:rPr>
      </w:pPr>
    </w:p>
    <w:p w:rsidR="009E6504" w:rsidRPr="009E6504" w:rsidRDefault="009E6504" w:rsidP="009E6504">
      <w:pPr>
        <w:widowControl w:val="0"/>
        <w:autoSpaceDE w:val="0"/>
        <w:autoSpaceDN w:val="0"/>
        <w:contextualSpacing/>
        <w:jc w:val="right"/>
        <w:outlineLvl w:val="1"/>
        <w:rPr>
          <w:sz w:val="20"/>
          <w:szCs w:val="20"/>
        </w:rPr>
      </w:pP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t>Приложение 2</w:t>
      </w: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t>к административному регламенту</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outlineLvl w:val="1"/>
        <w:rPr>
          <w:sz w:val="20"/>
          <w:szCs w:val="20"/>
          <w:u w:val="single"/>
        </w:rPr>
      </w:pPr>
      <w:r w:rsidRPr="009E6504">
        <w:rPr>
          <w:sz w:val="20"/>
          <w:szCs w:val="20"/>
          <w:u w:val="single"/>
        </w:rPr>
        <w:t>Примерная форма</w:t>
      </w:r>
    </w:p>
    <w:p w:rsidR="009E6504" w:rsidRPr="009E6504" w:rsidRDefault="009E6504" w:rsidP="009E6504">
      <w:pPr>
        <w:widowControl w:val="0"/>
        <w:autoSpaceDE w:val="0"/>
        <w:autoSpaceDN w:val="0"/>
        <w:contextualSpacing/>
        <w:jc w:val="right"/>
        <w:rPr>
          <w:sz w:val="20"/>
          <w:szCs w:val="20"/>
        </w:rPr>
      </w:pPr>
    </w:p>
    <w:p w:rsidR="009E6504" w:rsidRPr="009E6504" w:rsidRDefault="009E6504" w:rsidP="009E6504">
      <w:pPr>
        <w:widowControl w:val="0"/>
        <w:spacing w:after="300"/>
        <w:ind w:left="3204" w:firstLine="1191"/>
        <w:contextualSpacing/>
        <w:rPr>
          <w:b/>
          <w:sz w:val="20"/>
          <w:szCs w:val="20"/>
        </w:rPr>
      </w:pPr>
      <w:r w:rsidRPr="009E6504">
        <w:rPr>
          <w:b/>
          <w:sz w:val="20"/>
          <w:szCs w:val="20"/>
        </w:rPr>
        <w:t>РЕШЕНИЕ</w:t>
      </w:r>
    </w:p>
    <w:p w:rsidR="009E6504" w:rsidRPr="009E6504" w:rsidRDefault="009E6504" w:rsidP="009E6504">
      <w:pPr>
        <w:widowControl w:val="0"/>
        <w:spacing w:after="300"/>
        <w:ind w:left="3204" w:firstLine="336"/>
        <w:contextualSpacing/>
        <w:rPr>
          <w:b/>
          <w:sz w:val="20"/>
          <w:szCs w:val="20"/>
        </w:rPr>
      </w:pPr>
      <w:r w:rsidRPr="009E6504">
        <w:rPr>
          <w:b/>
          <w:sz w:val="20"/>
          <w:szCs w:val="20"/>
        </w:rPr>
        <w:t>от ___________№_______</w:t>
      </w:r>
    </w:p>
    <w:p w:rsidR="009E6504" w:rsidRPr="009E6504" w:rsidRDefault="009E6504" w:rsidP="009E6504">
      <w:pPr>
        <w:widowControl w:val="0"/>
        <w:spacing w:after="300"/>
        <w:ind w:left="1080"/>
        <w:contextualSpacing/>
        <w:jc w:val="both"/>
        <w:rPr>
          <w:b/>
          <w:bCs/>
          <w:color w:val="000000"/>
          <w:sz w:val="20"/>
          <w:szCs w:val="20"/>
          <w:lang w:bidi="ru-RU"/>
        </w:rPr>
      </w:pPr>
      <w:r w:rsidRPr="009E6504">
        <w:rPr>
          <w:b/>
          <w:bCs/>
          <w:color w:val="000000"/>
          <w:sz w:val="20"/>
          <w:szCs w:val="20"/>
          <w:lang w:bidi="ru-RU"/>
        </w:rPr>
        <w:t>О предварительном согласовании предоставления земельного участка</w:t>
      </w:r>
    </w:p>
    <w:p w:rsidR="009E6504" w:rsidRPr="009E6504" w:rsidRDefault="009E6504" w:rsidP="009E6504">
      <w:pPr>
        <w:widowControl w:val="0"/>
        <w:ind w:firstLine="600"/>
        <w:contextualSpacing/>
        <w:jc w:val="both"/>
        <w:rPr>
          <w:color w:val="000000"/>
          <w:sz w:val="20"/>
          <w:szCs w:val="20"/>
          <w:lang w:bidi="ru-RU"/>
        </w:rPr>
      </w:pPr>
    </w:p>
    <w:p w:rsidR="009E6504" w:rsidRPr="009E6504" w:rsidRDefault="009E6504" w:rsidP="009E6504">
      <w:pPr>
        <w:widowControl w:val="0"/>
        <w:ind w:firstLine="600"/>
        <w:contextualSpacing/>
        <w:jc w:val="both"/>
        <w:rPr>
          <w:color w:val="000000"/>
          <w:sz w:val="20"/>
          <w:szCs w:val="20"/>
          <w:lang w:bidi="ru-RU"/>
        </w:rPr>
      </w:pPr>
    </w:p>
    <w:p w:rsidR="009E6504" w:rsidRPr="009E6504" w:rsidRDefault="009E6504" w:rsidP="009E6504">
      <w:pPr>
        <w:widowControl w:val="0"/>
        <w:tabs>
          <w:tab w:val="left" w:leader="underscore" w:pos="5750"/>
          <w:tab w:val="left" w:pos="5917"/>
        </w:tabs>
        <w:contextualSpacing/>
        <w:jc w:val="both"/>
        <w:rPr>
          <w:sz w:val="20"/>
          <w:szCs w:val="20"/>
          <w:lang w:bidi="ru-RU"/>
        </w:rPr>
      </w:pPr>
      <w:r w:rsidRPr="009E6504">
        <w:rPr>
          <w:sz w:val="20"/>
          <w:szCs w:val="20"/>
          <w:lang w:bidi="ru-RU"/>
        </w:rPr>
        <w:t>Глава Администрации                                                                _________________________</w:t>
      </w:r>
    </w:p>
    <w:p w:rsidR="009E6504" w:rsidRPr="009E6504" w:rsidRDefault="009E6504" w:rsidP="009E6504">
      <w:pPr>
        <w:widowControl w:val="0"/>
        <w:autoSpaceDE w:val="0"/>
        <w:autoSpaceDN w:val="0"/>
        <w:contextualSpacing/>
        <w:jc w:val="right"/>
        <w:outlineLvl w:val="1"/>
        <w:rPr>
          <w:sz w:val="20"/>
          <w:szCs w:val="20"/>
          <w:highlight w:val="green"/>
        </w:rPr>
      </w:pPr>
    </w:p>
    <w:p w:rsidR="009E6504" w:rsidRPr="009E6504" w:rsidRDefault="009E6504" w:rsidP="009E6504">
      <w:pPr>
        <w:widowControl w:val="0"/>
        <w:autoSpaceDE w:val="0"/>
        <w:autoSpaceDN w:val="0"/>
        <w:contextualSpacing/>
        <w:jc w:val="right"/>
        <w:outlineLvl w:val="1"/>
        <w:rPr>
          <w:sz w:val="20"/>
          <w:szCs w:val="20"/>
          <w:highlight w:val="green"/>
        </w:rPr>
      </w:pPr>
    </w:p>
    <w:p w:rsidR="009E6504" w:rsidRPr="009E6504" w:rsidRDefault="009E6504" w:rsidP="009E6504">
      <w:pPr>
        <w:widowControl w:val="0"/>
        <w:autoSpaceDE w:val="0"/>
        <w:autoSpaceDN w:val="0"/>
        <w:contextualSpacing/>
        <w:outlineLvl w:val="1"/>
        <w:rPr>
          <w:sz w:val="20"/>
          <w:szCs w:val="20"/>
        </w:rPr>
      </w:pPr>
    </w:p>
    <w:p w:rsidR="009E6504" w:rsidRPr="009E6504" w:rsidRDefault="009E6504" w:rsidP="009E6504">
      <w:pPr>
        <w:widowControl w:val="0"/>
        <w:autoSpaceDE w:val="0"/>
        <w:autoSpaceDN w:val="0"/>
        <w:contextualSpacing/>
        <w:jc w:val="right"/>
        <w:outlineLvl w:val="1"/>
        <w:rPr>
          <w:sz w:val="20"/>
          <w:szCs w:val="20"/>
        </w:rPr>
      </w:pP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t>Приложение 3</w:t>
      </w: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t>к административному регламенту</w:t>
      </w:r>
    </w:p>
    <w:p w:rsidR="009E6504" w:rsidRPr="009E6504" w:rsidRDefault="009E6504" w:rsidP="009E6504">
      <w:pPr>
        <w:widowControl w:val="0"/>
        <w:autoSpaceDE w:val="0"/>
        <w:autoSpaceDN w:val="0"/>
        <w:contextualSpacing/>
        <w:jc w:val="right"/>
        <w:outlineLvl w:val="1"/>
        <w:rPr>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r w:rsidRPr="009E6504">
        <w:rPr>
          <w:rFonts w:ascii="Courier New" w:hAnsi="Courier New" w:cs="Courier New"/>
          <w:sz w:val="20"/>
          <w:szCs w:val="20"/>
        </w:rPr>
        <w:t xml:space="preserve">                                               ____________________________</w:t>
      </w:r>
    </w:p>
    <w:p w:rsidR="009E6504" w:rsidRPr="009E6504" w:rsidRDefault="009E6504" w:rsidP="009E6504">
      <w:pPr>
        <w:widowControl w:val="0"/>
        <w:autoSpaceDE w:val="0"/>
        <w:autoSpaceDN w:val="0"/>
        <w:contextualSpacing/>
        <w:jc w:val="both"/>
        <w:rPr>
          <w:sz w:val="20"/>
          <w:szCs w:val="20"/>
        </w:rPr>
      </w:pPr>
      <w:r w:rsidRPr="009E6504">
        <w:rPr>
          <w:sz w:val="20"/>
          <w:szCs w:val="20"/>
        </w:rPr>
        <w:t>(контактные данные заявителя</w:t>
      </w:r>
    </w:p>
    <w:p w:rsidR="009E6504" w:rsidRPr="009E6504" w:rsidRDefault="009E6504" w:rsidP="009E6504">
      <w:pPr>
        <w:widowControl w:val="0"/>
        <w:autoSpaceDE w:val="0"/>
        <w:autoSpaceDN w:val="0"/>
        <w:ind w:left="4956" w:firstLine="708"/>
        <w:contextualSpacing/>
        <w:jc w:val="center"/>
        <w:rPr>
          <w:sz w:val="20"/>
          <w:szCs w:val="20"/>
        </w:rPr>
      </w:pPr>
      <w:r w:rsidRPr="009E6504">
        <w:rPr>
          <w:sz w:val="20"/>
          <w:szCs w:val="20"/>
        </w:rPr>
        <w:t xml:space="preserve">     адрес, телефон)</w:t>
      </w:r>
    </w:p>
    <w:p w:rsidR="009E6504" w:rsidRPr="009E6504" w:rsidRDefault="009E6504" w:rsidP="009E6504">
      <w:pPr>
        <w:widowControl w:val="0"/>
        <w:autoSpaceDE w:val="0"/>
        <w:autoSpaceDN w:val="0"/>
        <w:contextualSpacing/>
        <w:jc w:val="both"/>
        <w:rPr>
          <w:sz w:val="20"/>
          <w:szCs w:val="20"/>
        </w:rPr>
      </w:pPr>
    </w:p>
    <w:p w:rsidR="009E6504" w:rsidRPr="009E6504" w:rsidRDefault="009E6504" w:rsidP="009E6504">
      <w:pPr>
        <w:widowControl w:val="0"/>
        <w:autoSpaceDE w:val="0"/>
        <w:autoSpaceDN w:val="0"/>
        <w:contextualSpacing/>
        <w:jc w:val="center"/>
        <w:rPr>
          <w:b/>
          <w:sz w:val="20"/>
          <w:szCs w:val="20"/>
        </w:rPr>
      </w:pPr>
      <w:r w:rsidRPr="009E6504">
        <w:rPr>
          <w:b/>
          <w:sz w:val="20"/>
          <w:szCs w:val="20"/>
        </w:rPr>
        <w:t>РЕШЕНИЕ</w:t>
      </w:r>
    </w:p>
    <w:p w:rsidR="009E6504" w:rsidRPr="009E6504" w:rsidRDefault="009E6504" w:rsidP="009E6504">
      <w:pPr>
        <w:widowControl w:val="0"/>
        <w:autoSpaceDE w:val="0"/>
        <w:autoSpaceDN w:val="0"/>
        <w:contextualSpacing/>
        <w:jc w:val="center"/>
        <w:rPr>
          <w:rFonts w:eastAsiaTheme="minorEastAsia"/>
          <w:b/>
          <w:sz w:val="20"/>
          <w:szCs w:val="20"/>
        </w:rPr>
      </w:pPr>
      <w:r w:rsidRPr="009E6504">
        <w:rPr>
          <w:b/>
          <w:sz w:val="20"/>
          <w:szCs w:val="20"/>
        </w:rPr>
        <w:t>о возврате заявления о предоставлении земельного участка</w:t>
      </w:r>
    </w:p>
    <w:p w:rsidR="009E6504" w:rsidRPr="009E6504" w:rsidRDefault="009E6504" w:rsidP="009E6504">
      <w:pPr>
        <w:widowControl w:val="0"/>
        <w:autoSpaceDE w:val="0"/>
        <w:autoSpaceDN w:val="0"/>
        <w:contextualSpacing/>
        <w:jc w:val="center"/>
        <w:rPr>
          <w:b/>
          <w:sz w:val="20"/>
          <w:szCs w:val="20"/>
        </w:rPr>
      </w:pPr>
      <w:r w:rsidRPr="009E6504">
        <w:rPr>
          <w:b/>
          <w:sz w:val="20"/>
          <w:szCs w:val="20"/>
        </w:rPr>
        <w:t>и прилагаемых к нему документов</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E6504" w:rsidRPr="009E6504" w:rsidTr="00F23366">
        <w:tc>
          <w:tcPr>
            <w:tcW w:w="9071" w:type="dxa"/>
            <w:tcBorders>
              <w:top w:val="nil"/>
              <w:left w:val="nil"/>
              <w:bottom w:val="nil"/>
              <w:right w:val="nil"/>
            </w:tcBorders>
            <w:hideMark/>
          </w:tcPr>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По результатам рассмотрения заявления о предоставлении </w:t>
            </w:r>
            <w:r w:rsidRPr="009E6504">
              <w:rPr>
                <w:rFonts w:eastAsiaTheme="minorEastAsia"/>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9E6504">
              <w:rPr>
                <w:sz w:val="20"/>
                <w:szCs w:val="20"/>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9E6504" w:rsidRPr="009E6504" w:rsidTr="00F23366">
        <w:tc>
          <w:tcPr>
            <w:tcW w:w="9071" w:type="dxa"/>
            <w:tcBorders>
              <w:top w:val="nil"/>
              <w:left w:val="nil"/>
              <w:bottom w:val="single" w:sz="4" w:space="0" w:color="auto"/>
              <w:right w:val="nil"/>
            </w:tcBorders>
          </w:tcPr>
          <w:p w:rsidR="009E6504" w:rsidRPr="009E6504" w:rsidRDefault="009E6504" w:rsidP="009E6504">
            <w:pPr>
              <w:widowControl w:val="0"/>
              <w:autoSpaceDE w:val="0"/>
              <w:autoSpaceDN w:val="0"/>
              <w:contextualSpacing/>
              <w:jc w:val="center"/>
              <w:rPr>
                <w:sz w:val="20"/>
                <w:szCs w:val="20"/>
              </w:rPr>
            </w:pPr>
          </w:p>
        </w:tc>
      </w:tr>
      <w:tr w:rsidR="009E6504" w:rsidRPr="009E6504" w:rsidTr="00F23366">
        <w:tc>
          <w:tcPr>
            <w:tcW w:w="9071" w:type="dxa"/>
            <w:tcBorders>
              <w:top w:val="single" w:sz="4" w:space="0" w:color="auto"/>
              <w:left w:val="nil"/>
              <w:bottom w:val="single" w:sz="4" w:space="0" w:color="auto"/>
              <w:right w:val="nil"/>
            </w:tcBorders>
          </w:tcPr>
          <w:p w:rsidR="009E6504" w:rsidRPr="009E6504" w:rsidRDefault="009E6504" w:rsidP="009E6504">
            <w:pPr>
              <w:widowControl w:val="0"/>
              <w:autoSpaceDE w:val="0"/>
              <w:autoSpaceDN w:val="0"/>
              <w:contextualSpacing/>
              <w:jc w:val="center"/>
              <w:rPr>
                <w:sz w:val="20"/>
                <w:szCs w:val="20"/>
              </w:rPr>
            </w:pPr>
          </w:p>
        </w:tc>
      </w:tr>
      <w:tr w:rsidR="009E6504" w:rsidRPr="009E6504" w:rsidTr="00F23366">
        <w:tc>
          <w:tcPr>
            <w:tcW w:w="9071" w:type="dxa"/>
            <w:tcBorders>
              <w:top w:val="single" w:sz="4" w:space="0" w:color="auto"/>
              <w:left w:val="nil"/>
              <w:bottom w:val="single" w:sz="4" w:space="0" w:color="auto"/>
              <w:right w:val="nil"/>
            </w:tcBorders>
          </w:tcPr>
          <w:p w:rsidR="009E6504" w:rsidRPr="009E6504" w:rsidRDefault="009E6504" w:rsidP="009E6504">
            <w:pPr>
              <w:widowControl w:val="0"/>
              <w:autoSpaceDE w:val="0"/>
              <w:autoSpaceDN w:val="0"/>
              <w:contextualSpacing/>
              <w:jc w:val="center"/>
              <w:rPr>
                <w:sz w:val="20"/>
                <w:szCs w:val="20"/>
              </w:rPr>
            </w:pPr>
          </w:p>
        </w:tc>
      </w:tr>
      <w:tr w:rsidR="009E6504" w:rsidRPr="009E6504" w:rsidTr="00F23366">
        <w:tc>
          <w:tcPr>
            <w:tcW w:w="9071" w:type="dxa"/>
            <w:tcBorders>
              <w:top w:val="single" w:sz="4" w:space="0" w:color="auto"/>
              <w:left w:val="nil"/>
              <w:bottom w:val="nil"/>
              <w:right w:val="nil"/>
            </w:tcBorders>
            <w:hideMark/>
          </w:tcPr>
          <w:p w:rsidR="009E6504" w:rsidRPr="009E6504" w:rsidRDefault="009E6504" w:rsidP="009E6504">
            <w:pPr>
              <w:widowControl w:val="0"/>
              <w:autoSpaceDE w:val="0"/>
              <w:autoSpaceDN w:val="0"/>
              <w:ind w:firstLine="709"/>
              <w:contextualSpacing/>
              <w:jc w:val="center"/>
              <w:rPr>
                <w:sz w:val="20"/>
                <w:szCs w:val="20"/>
              </w:rPr>
            </w:pPr>
            <w:r w:rsidRPr="009E6504">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9E6504" w:rsidRPr="009E6504" w:rsidTr="00F23366">
        <w:tc>
          <w:tcPr>
            <w:tcW w:w="9071" w:type="dxa"/>
            <w:tcBorders>
              <w:top w:val="nil"/>
              <w:left w:val="nil"/>
              <w:bottom w:val="nil"/>
              <w:right w:val="nil"/>
            </w:tcBorders>
            <w:hideMark/>
          </w:tcPr>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Данное решение может быть обжаловано в досудебном порядке путем направления жалобы в Администрацию, а также в судебном порядке.</w:t>
            </w:r>
          </w:p>
        </w:tc>
      </w:tr>
    </w:tbl>
    <w:p w:rsidR="009E6504" w:rsidRPr="009E6504" w:rsidRDefault="009E6504" w:rsidP="009E6504">
      <w:pPr>
        <w:widowControl w:val="0"/>
        <w:autoSpaceDE w:val="0"/>
        <w:autoSpaceDN w:val="0"/>
        <w:contextualSpacing/>
        <w:jc w:val="both"/>
        <w:rPr>
          <w:sz w:val="20"/>
          <w:szCs w:val="20"/>
        </w:rPr>
      </w:pPr>
    </w:p>
    <w:p w:rsidR="009E6504" w:rsidRPr="009E6504" w:rsidRDefault="009E6504" w:rsidP="009E6504">
      <w:pPr>
        <w:widowControl w:val="0"/>
        <w:autoSpaceDE w:val="0"/>
        <w:autoSpaceDN w:val="0"/>
        <w:contextualSpacing/>
        <w:jc w:val="both"/>
        <w:rPr>
          <w:sz w:val="20"/>
          <w:szCs w:val="20"/>
        </w:rPr>
      </w:pPr>
    </w:p>
    <w:p w:rsidR="009E6504" w:rsidRPr="009E6504" w:rsidRDefault="009E6504" w:rsidP="009E6504">
      <w:pPr>
        <w:widowControl w:val="0"/>
        <w:autoSpaceDE w:val="0"/>
        <w:autoSpaceDN w:val="0"/>
        <w:contextualSpacing/>
        <w:jc w:val="both"/>
        <w:rPr>
          <w:sz w:val="20"/>
          <w:szCs w:val="20"/>
        </w:rPr>
      </w:pPr>
      <w:r w:rsidRPr="009E6504">
        <w:rPr>
          <w:sz w:val="20"/>
          <w:szCs w:val="20"/>
        </w:rPr>
        <w:t xml:space="preserve">Глава Администрации               </w:t>
      </w:r>
      <w:r w:rsidRPr="009E6504">
        <w:rPr>
          <w:sz w:val="20"/>
          <w:szCs w:val="20"/>
        </w:rPr>
        <w:tab/>
      </w:r>
      <w:r w:rsidRPr="009E6504">
        <w:rPr>
          <w:sz w:val="20"/>
          <w:szCs w:val="20"/>
        </w:rPr>
        <w:tab/>
      </w:r>
      <w:r w:rsidRPr="009E6504">
        <w:rPr>
          <w:sz w:val="20"/>
          <w:szCs w:val="20"/>
        </w:rPr>
        <w:tab/>
      </w:r>
      <w:r w:rsidRPr="009E6504">
        <w:rPr>
          <w:sz w:val="20"/>
          <w:szCs w:val="20"/>
        </w:rPr>
        <w:tab/>
        <w:t xml:space="preserve">       ____________________________</w:t>
      </w:r>
    </w:p>
    <w:p w:rsidR="009E6504" w:rsidRPr="009E6504" w:rsidRDefault="009E6504" w:rsidP="009E6504">
      <w:pPr>
        <w:widowControl w:val="0"/>
        <w:autoSpaceDE w:val="0"/>
        <w:autoSpaceDN w:val="0"/>
        <w:contextualSpacing/>
        <w:outlineLvl w:val="1"/>
        <w:rPr>
          <w:sz w:val="20"/>
          <w:szCs w:val="20"/>
          <w:highlight w:val="green"/>
        </w:rPr>
      </w:pP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t>Приложение 4</w:t>
      </w: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t>к административному регламенту</w:t>
      </w:r>
    </w:p>
    <w:p w:rsidR="009E6504" w:rsidRPr="009E6504" w:rsidRDefault="009E6504" w:rsidP="009E6504">
      <w:pPr>
        <w:widowControl w:val="0"/>
        <w:autoSpaceDE w:val="0"/>
        <w:autoSpaceDN w:val="0"/>
        <w:contextualSpacing/>
        <w:jc w:val="right"/>
        <w:rPr>
          <w:sz w:val="20"/>
          <w:szCs w:val="20"/>
        </w:rPr>
      </w:pPr>
    </w:p>
    <w:p w:rsidR="009E6504" w:rsidRPr="009E6504" w:rsidRDefault="009E6504" w:rsidP="009E6504">
      <w:pPr>
        <w:widowControl w:val="0"/>
        <w:autoSpaceDE w:val="0"/>
        <w:autoSpaceDN w:val="0"/>
        <w:contextualSpacing/>
        <w:jc w:val="right"/>
        <w:rPr>
          <w:sz w:val="20"/>
          <w:szCs w:val="20"/>
        </w:rPr>
      </w:pPr>
      <w:r w:rsidRPr="009E6504">
        <w:rPr>
          <w:sz w:val="20"/>
          <w:szCs w:val="20"/>
        </w:rPr>
        <w:t>____________________________</w:t>
      </w:r>
    </w:p>
    <w:p w:rsidR="009E6504" w:rsidRPr="009E6504" w:rsidRDefault="009E6504" w:rsidP="009E6504">
      <w:pPr>
        <w:widowControl w:val="0"/>
        <w:autoSpaceDE w:val="0"/>
        <w:autoSpaceDN w:val="0"/>
        <w:contextualSpacing/>
        <w:jc w:val="right"/>
        <w:rPr>
          <w:sz w:val="20"/>
          <w:szCs w:val="20"/>
        </w:rPr>
      </w:pPr>
      <w:r w:rsidRPr="009E6504">
        <w:rPr>
          <w:sz w:val="20"/>
          <w:szCs w:val="20"/>
        </w:rPr>
        <w:t xml:space="preserve">                                               ____________________________</w:t>
      </w:r>
    </w:p>
    <w:p w:rsidR="009E6504" w:rsidRPr="009E6504" w:rsidRDefault="009E6504" w:rsidP="009E6504">
      <w:pPr>
        <w:widowControl w:val="0"/>
        <w:autoSpaceDE w:val="0"/>
        <w:autoSpaceDN w:val="0"/>
        <w:contextualSpacing/>
        <w:jc w:val="right"/>
        <w:rPr>
          <w:sz w:val="20"/>
          <w:szCs w:val="20"/>
        </w:rPr>
      </w:pPr>
      <w:r w:rsidRPr="009E6504">
        <w:rPr>
          <w:sz w:val="20"/>
          <w:szCs w:val="20"/>
        </w:rPr>
        <w:t xml:space="preserve">                                               ____________________________</w:t>
      </w:r>
    </w:p>
    <w:p w:rsidR="009E6504" w:rsidRPr="009E6504" w:rsidRDefault="009E6504" w:rsidP="009E6504">
      <w:pPr>
        <w:widowControl w:val="0"/>
        <w:autoSpaceDE w:val="0"/>
        <w:autoSpaceDN w:val="0"/>
        <w:contextualSpacing/>
        <w:jc w:val="right"/>
        <w:rPr>
          <w:sz w:val="20"/>
          <w:szCs w:val="20"/>
        </w:rPr>
      </w:pPr>
      <w:r w:rsidRPr="009E6504">
        <w:rPr>
          <w:sz w:val="20"/>
          <w:szCs w:val="20"/>
        </w:rPr>
        <w:t xml:space="preserve">                                               ____________________________</w:t>
      </w:r>
    </w:p>
    <w:p w:rsidR="009E6504" w:rsidRPr="009E6504" w:rsidRDefault="009E6504" w:rsidP="009E6504">
      <w:pPr>
        <w:widowControl w:val="0"/>
        <w:autoSpaceDE w:val="0"/>
        <w:autoSpaceDN w:val="0"/>
        <w:contextualSpacing/>
        <w:jc w:val="right"/>
        <w:rPr>
          <w:sz w:val="20"/>
          <w:szCs w:val="20"/>
        </w:rPr>
      </w:pPr>
      <w:r w:rsidRPr="009E6504">
        <w:rPr>
          <w:sz w:val="20"/>
          <w:szCs w:val="20"/>
        </w:rPr>
        <w:t xml:space="preserve">                                               (контактные данные заявителя</w:t>
      </w:r>
    </w:p>
    <w:p w:rsidR="009E6504" w:rsidRPr="009E6504" w:rsidRDefault="009E6504" w:rsidP="009E6504">
      <w:pPr>
        <w:widowControl w:val="0"/>
        <w:autoSpaceDE w:val="0"/>
        <w:autoSpaceDN w:val="0"/>
        <w:contextualSpacing/>
        <w:jc w:val="right"/>
        <w:rPr>
          <w:sz w:val="20"/>
          <w:szCs w:val="20"/>
        </w:rPr>
      </w:pPr>
      <w:r w:rsidRPr="009E6504">
        <w:rPr>
          <w:sz w:val="20"/>
          <w:szCs w:val="20"/>
        </w:rPr>
        <w:t xml:space="preserve">                                                            адрес, телефон)</w:t>
      </w:r>
    </w:p>
    <w:p w:rsidR="009E6504" w:rsidRPr="009E6504" w:rsidRDefault="009E6504" w:rsidP="009E6504">
      <w:pPr>
        <w:widowControl w:val="0"/>
        <w:autoSpaceDE w:val="0"/>
        <w:autoSpaceDN w:val="0"/>
        <w:contextualSpacing/>
        <w:jc w:val="both"/>
        <w:rPr>
          <w:rFonts w:ascii="Courier New" w:hAnsi="Courier New" w:cs="Courier New"/>
          <w:sz w:val="20"/>
          <w:szCs w:val="20"/>
        </w:rPr>
      </w:pPr>
    </w:p>
    <w:p w:rsidR="009E6504" w:rsidRPr="009E6504" w:rsidRDefault="009E6504" w:rsidP="009E6504">
      <w:pPr>
        <w:widowControl w:val="0"/>
        <w:autoSpaceDE w:val="0"/>
        <w:autoSpaceDN w:val="0"/>
        <w:contextualSpacing/>
        <w:jc w:val="center"/>
        <w:rPr>
          <w:b/>
          <w:sz w:val="20"/>
          <w:szCs w:val="20"/>
        </w:rPr>
      </w:pPr>
      <w:r w:rsidRPr="009E6504">
        <w:rPr>
          <w:b/>
          <w:sz w:val="20"/>
          <w:szCs w:val="20"/>
        </w:rPr>
        <w:t>РЕШЕНИЕ</w:t>
      </w:r>
    </w:p>
    <w:p w:rsidR="009E6504" w:rsidRPr="009E6504" w:rsidRDefault="009E6504" w:rsidP="009E6504">
      <w:pPr>
        <w:widowControl w:val="0"/>
        <w:autoSpaceDE w:val="0"/>
        <w:autoSpaceDN w:val="0"/>
        <w:contextualSpacing/>
        <w:jc w:val="center"/>
        <w:rPr>
          <w:b/>
          <w:sz w:val="20"/>
          <w:szCs w:val="20"/>
        </w:rPr>
      </w:pPr>
      <w:r w:rsidRPr="009E6504">
        <w:rPr>
          <w:b/>
          <w:sz w:val="20"/>
          <w:szCs w:val="20"/>
        </w:rPr>
        <w:t>об отказе в предоставлении муниципальной услуги</w:t>
      </w:r>
    </w:p>
    <w:p w:rsidR="009E6504" w:rsidRPr="009E6504" w:rsidRDefault="009E6504" w:rsidP="009E6504">
      <w:pPr>
        <w:widowControl w:val="0"/>
        <w:autoSpaceDE w:val="0"/>
        <w:autoSpaceDN w:val="0"/>
        <w:contextualSpacing/>
        <w:jc w:val="center"/>
        <w:rPr>
          <w:b/>
          <w:sz w:val="20"/>
          <w:szCs w:val="20"/>
        </w:rPr>
      </w:pPr>
      <w:r w:rsidRPr="009E6504">
        <w:rPr>
          <w:b/>
          <w:sz w:val="20"/>
          <w:szCs w:val="20"/>
        </w:rPr>
        <w:t>от ___________№_______</w:t>
      </w:r>
    </w:p>
    <w:p w:rsidR="009E6504" w:rsidRPr="009E6504" w:rsidRDefault="009E6504" w:rsidP="009E6504">
      <w:pPr>
        <w:widowControl w:val="0"/>
        <w:autoSpaceDE w:val="0"/>
        <w:autoSpaceDN w:val="0"/>
        <w:contextualSpacing/>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E6504" w:rsidRPr="009E6504" w:rsidTr="00F23366">
        <w:tc>
          <w:tcPr>
            <w:tcW w:w="9071" w:type="dxa"/>
            <w:tcBorders>
              <w:top w:val="nil"/>
              <w:left w:val="nil"/>
              <w:bottom w:val="nil"/>
              <w:right w:val="nil"/>
            </w:tcBorders>
            <w:hideMark/>
          </w:tcPr>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 xml:space="preserve">По результатам рассмотрения заявления о предоставлении </w:t>
            </w:r>
            <w:r w:rsidRPr="009E6504">
              <w:rPr>
                <w:rFonts w:eastAsiaTheme="minorEastAsia"/>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9E6504">
              <w:rPr>
                <w:sz w:val="20"/>
                <w:szCs w:val="20"/>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9E6504" w:rsidRPr="009E6504" w:rsidTr="00F23366">
        <w:tc>
          <w:tcPr>
            <w:tcW w:w="9071" w:type="dxa"/>
            <w:tcBorders>
              <w:top w:val="nil"/>
              <w:left w:val="nil"/>
              <w:bottom w:val="single" w:sz="4" w:space="0" w:color="auto"/>
              <w:right w:val="nil"/>
            </w:tcBorders>
          </w:tcPr>
          <w:p w:rsidR="009E6504" w:rsidRPr="009E6504" w:rsidRDefault="009E6504" w:rsidP="009E6504">
            <w:pPr>
              <w:widowControl w:val="0"/>
              <w:autoSpaceDE w:val="0"/>
              <w:autoSpaceDN w:val="0"/>
              <w:contextualSpacing/>
              <w:jc w:val="center"/>
              <w:rPr>
                <w:sz w:val="20"/>
                <w:szCs w:val="20"/>
              </w:rPr>
            </w:pPr>
          </w:p>
        </w:tc>
      </w:tr>
      <w:tr w:rsidR="009E6504" w:rsidRPr="009E6504" w:rsidTr="00F23366">
        <w:tc>
          <w:tcPr>
            <w:tcW w:w="9071" w:type="dxa"/>
            <w:tcBorders>
              <w:top w:val="single" w:sz="4" w:space="0" w:color="auto"/>
              <w:left w:val="nil"/>
              <w:bottom w:val="single" w:sz="4" w:space="0" w:color="auto"/>
              <w:right w:val="nil"/>
            </w:tcBorders>
          </w:tcPr>
          <w:p w:rsidR="009E6504" w:rsidRPr="009E6504" w:rsidRDefault="009E6504" w:rsidP="009E6504">
            <w:pPr>
              <w:widowControl w:val="0"/>
              <w:autoSpaceDE w:val="0"/>
              <w:autoSpaceDN w:val="0"/>
              <w:contextualSpacing/>
              <w:jc w:val="center"/>
              <w:rPr>
                <w:sz w:val="20"/>
                <w:szCs w:val="20"/>
              </w:rPr>
            </w:pPr>
          </w:p>
        </w:tc>
      </w:tr>
      <w:tr w:rsidR="009E6504" w:rsidRPr="009E6504" w:rsidTr="00F23366">
        <w:tc>
          <w:tcPr>
            <w:tcW w:w="9071" w:type="dxa"/>
            <w:tcBorders>
              <w:top w:val="single" w:sz="4" w:space="0" w:color="auto"/>
              <w:left w:val="nil"/>
              <w:bottom w:val="single" w:sz="4" w:space="0" w:color="auto"/>
              <w:right w:val="nil"/>
            </w:tcBorders>
          </w:tcPr>
          <w:p w:rsidR="009E6504" w:rsidRPr="009E6504" w:rsidRDefault="009E6504" w:rsidP="009E6504">
            <w:pPr>
              <w:widowControl w:val="0"/>
              <w:autoSpaceDE w:val="0"/>
              <w:autoSpaceDN w:val="0"/>
              <w:contextualSpacing/>
              <w:jc w:val="center"/>
              <w:rPr>
                <w:sz w:val="20"/>
                <w:szCs w:val="20"/>
              </w:rPr>
            </w:pPr>
          </w:p>
        </w:tc>
      </w:tr>
      <w:tr w:rsidR="009E6504" w:rsidRPr="009E6504" w:rsidTr="00F23366">
        <w:tc>
          <w:tcPr>
            <w:tcW w:w="9071" w:type="dxa"/>
            <w:tcBorders>
              <w:top w:val="single" w:sz="4" w:space="0" w:color="auto"/>
              <w:left w:val="nil"/>
              <w:bottom w:val="nil"/>
              <w:right w:val="nil"/>
            </w:tcBorders>
            <w:hideMark/>
          </w:tcPr>
          <w:p w:rsidR="009E6504" w:rsidRPr="009E6504" w:rsidRDefault="009E6504" w:rsidP="009E6504">
            <w:pPr>
              <w:widowControl w:val="0"/>
              <w:autoSpaceDE w:val="0"/>
              <w:autoSpaceDN w:val="0"/>
              <w:ind w:firstLine="709"/>
              <w:contextualSpacing/>
              <w:jc w:val="center"/>
              <w:rPr>
                <w:sz w:val="20"/>
                <w:szCs w:val="20"/>
              </w:rPr>
            </w:pPr>
            <w:r w:rsidRPr="009E6504">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E6504" w:rsidRPr="009E6504" w:rsidTr="00F23366">
        <w:tc>
          <w:tcPr>
            <w:tcW w:w="9071" w:type="dxa"/>
            <w:tcBorders>
              <w:top w:val="nil"/>
              <w:left w:val="nil"/>
              <w:bottom w:val="nil"/>
              <w:right w:val="nil"/>
            </w:tcBorders>
            <w:hideMark/>
          </w:tcPr>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E6504" w:rsidRPr="009E6504" w:rsidRDefault="009E6504" w:rsidP="009E6504">
            <w:pPr>
              <w:widowControl w:val="0"/>
              <w:autoSpaceDE w:val="0"/>
              <w:autoSpaceDN w:val="0"/>
              <w:ind w:firstLine="709"/>
              <w:contextualSpacing/>
              <w:jc w:val="both"/>
              <w:rPr>
                <w:sz w:val="20"/>
                <w:szCs w:val="20"/>
              </w:rPr>
            </w:pPr>
            <w:r w:rsidRPr="009E6504">
              <w:rPr>
                <w:sz w:val="20"/>
                <w:szCs w:val="20"/>
              </w:rPr>
              <w:t>Данное решение может быть обжаловано в досудебном порядке путем направления жалобы в Администрацию, а также в судебном порядке.</w:t>
            </w:r>
          </w:p>
        </w:tc>
      </w:tr>
    </w:tbl>
    <w:p w:rsidR="009E6504" w:rsidRPr="009E6504" w:rsidRDefault="009E6504" w:rsidP="009E6504">
      <w:pPr>
        <w:widowControl w:val="0"/>
        <w:autoSpaceDE w:val="0"/>
        <w:autoSpaceDN w:val="0"/>
        <w:contextualSpacing/>
        <w:jc w:val="both"/>
        <w:rPr>
          <w:sz w:val="20"/>
          <w:szCs w:val="20"/>
        </w:rPr>
      </w:pPr>
    </w:p>
    <w:p w:rsidR="009E6504" w:rsidRPr="009E6504" w:rsidRDefault="009E6504" w:rsidP="009E6504">
      <w:pPr>
        <w:widowControl w:val="0"/>
        <w:autoSpaceDE w:val="0"/>
        <w:autoSpaceDN w:val="0"/>
        <w:contextualSpacing/>
        <w:jc w:val="both"/>
        <w:rPr>
          <w:sz w:val="20"/>
          <w:szCs w:val="20"/>
        </w:rPr>
      </w:pPr>
    </w:p>
    <w:p w:rsidR="009E6504" w:rsidRPr="009E6504" w:rsidRDefault="009E6504" w:rsidP="009E6504">
      <w:pPr>
        <w:widowControl w:val="0"/>
        <w:autoSpaceDE w:val="0"/>
        <w:autoSpaceDN w:val="0"/>
        <w:contextualSpacing/>
        <w:jc w:val="both"/>
        <w:rPr>
          <w:sz w:val="20"/>
          <w:szCs w:val="20"/>
        </w:rPr>
      </w:pPr>
      <w:r w:rsidRPr="009E6504">
        <w:rPr>
          <w:sz w:val="20"/>
          <w:szCs w:val="20"/>
        </w:rPr>
        <w:t xml:space="preserve">Глава Администрации                            </w:t>
      </w:r>
      <w:r w:rsidRPr="009E6504">
        <w:rPr>
          <w:sz w:val="20"/>
          <w:szCs w:val="20"/>
        </w:rPr>
        <w:tab/>
      </w:r>
      <w:r w:rsidRPr="009E6504">
        <w:rPr>
          <w:sz w:val="20"/>
          <w:szCs w:val="20"/>
        </w:rPr>
        <w:tab/>
      </w:r>
      <w:r w:rsidRPr="009E6504">
        <w:rPr>
          <w:sz w:val="20"/>
          <w:szCs w:val="20"/>
        </w:rPr>
        <w:tab/>
      </w:r>
      <w:r w:rsidRPr="009E6504">
        <w:rPr>
          <w:sz w:val="20"/>
          <w:szCs w:val="20"/>
        </w:rPr>
        <w:tab/>
        <w:t xml:space="preserve">   ____________________________</w:t>
      </w:r>
    </w:p>
    <w:p w:rsidR="009E6504" w:rsidRPr="009E6504" w:rsidRDefault="009E6504" w:rsidP="009E6504">
      <w:pPr>
        <w:contextualSpacing/>
        <w:rPr>
          <w:rFonts w:ascii="Courier New" w:hAnsi="Courier New" w:cs="Courier New"/>
          <w:sz w:val="20"/>
          <w:szCs w:val="20"/>
        </w:rPr>
        <w:sectPr w:rsidR="009E6504" w:rsidRPr="009E6504">
          <w:pgSz w:w="11906" w:h="16838"/>
          <w:pgMar w:top="1134" w:right="850" w:bottom="1134" w:left="1134" w:header="708" w:footer="708" w:gutter="0"/>
          <w:cols w:space="720"/>
        </w:sectPr>
      </w:pP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lastRenderedPageBreak/>
        <w:t>Приложение 5</w:t>
      </w: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t>к административному регламенту</w:t>
      </w:r>
    </w:p>
    <w:p w:rsidR="009E6504" w:rsidRPr="009E6504" w:rsidRDefault="009E6504" w:rsidP="009E6504">
      <w:pPr>
        <w:widowControl w:val="0"/>
        <w:autoSpaceDE w:val="0"/>
        <w:autoSpaceDN w:val="0"/>
        <w:contextualSpacing/>
        <w:jc w:val="right"/>
        <w:outlineLvl w:val="1"/>
        <w:rPr>
          <w:sz w:val="20"/>
          <w:szCs w:val="20"/>
        </w:rPr>
      </w:pPr>
    </w:p>
    <w:p w:rsidR="009E6504" w:rsidRPr="009E6504" w:rsidRDefault="009E6504" w:rsidP="009E6504">
      <w:pPr>
        <w:widowControl w:val="0"/>
        <w:spacing w:after="580"/>
        <w:contextualSpacing/>
        <w:jc w:val="center"/>
        <w:rPr>
          <w:color w:val="000000"/>
          <w:sz w:val="20"/>
          <w:szCs w:val="20"/>
          <w:lang w:bidi="ru-RU"/>
        </w:rPr>
      </w:pPr>
      <w:r w:rsidRPr="009E6504">
        <w:rPr>
          <w:b/>
          <w:bCs/>
          <w:color w:val="000000"/>
          <w:sz w:val="20"/>
          <w:szCs w:val="20"/>
          <w:lang w:bidi="ru-RU"/>
        </w:rPr>
        <w:t>РЕШЕНИЕ</w:t>
      </w:r>
      <w:r w:rsidRPr="009E6504">
        <w:rPr>
          <w:b/>
          <w:bCs/>
          <w:color w:val="000000"/>
          <w:sz w:val="20"/>
          <w:szCs w:val="20"/>
          <w:lang w:bidi="ru-RU"/>
        </w:rPr>
        <w:br/>
        <w:t>о приостановлении рассмотрения заявления о предварительном согласовании предоставления земельного участка</w:t>
      </w:r>
    </w:p>
    <w:p w:rsidR="009E6504" w:rsidRPr="009E6504" w:rsidRDefault="009E6504" w:rsidP="009E6504">
      <w:pPr>
        <w:widowControl w:val="0"/>
        <w:tabs>
          <w:tab w:val="left" w:leader="underscore" w:pos="6043"/>
          <w:tab w:val="left" w:pos="6365"/>
          <w:tab w:val="left" w:pos="6955"/>
          <w:tab w:val="left" w:leader="underscore" w:pos="8506"/>
        </w:tabs>
        <w:ind w:firstLine="720"/>
        <w:contextualSpacing/>
        <w:jc w:val="both"/>
        <w:rPr>
          <w:color w:val="000000"/>
          <w:sz w:val="20"/>
          <w:szCs w:val="20"/>
          <w:lang w:bidi="ru-RU"/>
        </w:rPr>
      </w:pPr>
      <w:r w:rsidRPr="009E6504">
        <w:rPr>
          <w:color w:val="000000"/>
          <w:sz w:val="20"/>
          <w:szCs w:val="20"/>
          <w:lang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E6504" w:rsidRPr="009E6504" w:rsidRDefault="009E6504" w:rsidP="009E6504">
      <w:pPr>
        <w:widowControl w:val="0"/>
        <w:tabs>
          <w:tab w:val="left" w:leader="underscore" w:pos="8285"/>
          <w:tab w:val="left" w:pos="8435"/>
          <w:tab w:val="left" w:leader="underscore" w:pos="10200"/>
        </w:tabs>
        <w:ind w:firstLine="720"/>
        <w:contextualSpacing/>
        <w:jc w:val="both"/>
        <w:rPr>
          <w:color w:val="000000"/>
          <w:sz w:val="20"/>
          <w:szCs w:val="20"/>
          <w:lang w:bidi="ru-RU"/>
        </w:rPr>
      </w:pPr>
      <w:r w:rsidRPr="009E6504">
        <w:rPr>
          <w:color w:val="000000"/>
          <w:sz w:val="20"/>
          <w:szCs w:val="20"/>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9E6504" w:rsidRPr="009E6504" w:rsidRDefault="009E6504" w:rsidP="009E6504">
      <w:pPr>
        <w:widowControl w:val="0"/>
        <w:tabs>
          <w:tab w:val="left" w:leader="underscore" w:pos="8285"/>
          <w:tab w:val="left" w:pos="8435"/>
          <w:tab w:val="left" w:leader="underscore" w:pos="10200"/>
        </w:tabs>
        <w:ind w:firstLine="720"/>
        <w:contextualSpacing/>
        <w:jc w:val="both"/>
        <w:rPr>
          <w:color w:val="000000"/>
          <w:sz w:val="20"/>
          <w:szCs w:val="20"/>
          <w:lang w:bidi="ru-RU"/>
        </w:rPr>
      </w:pPr>
      <w:r w:rsidRPr="009E6504">
        <w:rPr>
          <w:color w:val="000000"/>
          <w:sz w:val="20"/>
          <w:szCs w:val="20"/>
          <w:lang w:bidi="ru-RU"/>
        </w:rPr>
        <w:t>Дополнительно информируем:</w:t>
      </w:r>
    </w:p>
    <w:p w:rsidR="009E6504" w:rsidRPr="009E6504" w:rsidRDefault="009E6504" w:rsidP="009E6504">
      <w:pPr>
        <w:widowControl w:val="0"/>
        <w:autoSpaceDE w:val="0"/>
        <w:autoSpaceDN w:val="0"/>
        <w:contextualSpacing/>
        <w:jc w:val="both"/>
        <w:rPr>
          <w:sz w:val="20"/>
          <w:szCs w:val="20"/>
        </w:rPr>
      </w:pPr>
    </w:p>
    <w:p w:rsidR="009E6504" w:rsidRPr="009E6504" w:rsidRDefault="009E6504" w:rsidP="009E6504">
      <w:pPr>
        <w:widowControl w:val="0"/>
        <w:autoSpaceDE w:val="0"/>
        <w:autoSpaceDN w:val="0"/>
        <w:contextualSpacing/>
        <w:jc w:val="both"/>
        <w:rPr>
          <w:sz w:val="20"/>
          <w:szCs w:val="20"/>
        </w:rPr>
      </w:pPr>
    </w:p>
    <w:p w:rsidR="009E6504" w:rsidRPr="009E6504" w:rsidRDefault="009E6504" w:rsidP="009E6504">
      <w:pPr>
        <w:widowControl w:val="0"/>
        <w:autoSpaceDE w:val="0"/>
        <w:autoSpaceDN w:val="0"/>
        <w:contextualSpacing/>
        <w:jc w:val="both"/>
        <w:rPr>
          <w:sz w:val="20"/>
          <w:szCs w:val="20"/>
        </w:rPr>
        <w:sectPr w:rsidR="009E6504" w:rsidRPr="009E6504">
          <w:pgSz w:w="11906" w:h="16838"/>
          <w:pgMar w:top="1134" w:right="850" w:bottom="1134" w:left="1134" w:header="708" w:footer="708" w:gutter="0"/>
          <w:cols w:space="720"/>
        </w:sectPr>
      </w:pPr>
      <w:r w:rsidRPr="009E6504">
        <w:rPr>
          <w:sz w:val="20"/>
          <w:szCs w:val="20"/>
        </w:rPr>
        <w:t xml:space="preserve">Глава Администрации                            </w:t>
      </w:r>
      <w:r w:rsidRPr="009E6504">
        <w:rPr>
          <w:sz w:val="20"/>
          <w:szCs w:val="20"/>
        </w:rPr>
        <w:tab/>
      </w:r>
      <w:r w:rsidRPr="009E6504">
        <w:rPr>
          <w:sz w:val="20"/>
          <w:szCs w:val="20"/>
        </w:rPr>
        <w:tab/>
      </w:r>
      <w:r w:rsidRPr="009E6504">
        <w:rPr>
          <w:sz w:val="20"/>
          <w:szCs w:val="20"/>
        </w:rPr>
        <w:tab/>
      </w:r>
      <w:r>
        <w:rPr>
          <w:sz w:val="20"/>
          <w:szCs w:val="20"/>
        </w:rPr>
        <w:tab/>
        <w:t xml:space="preserve">   _____________________________________  -------</w:t>
      </w:r>
    </w:p>
    <w:p w:rsidR="009E6504" w:rsidRPr="009E6504" w:rsidRDefault="009E6504" w:rsidP="009E6504">
      <w:pPr>
        <w:widowControl w:val="0"/>
        <w:autoSpaceDE w:val="0"/>
        <w:autoSpaceDN w:val="0"/>
        <w:contextualSpacing/>
        <w:outlineLvl w:val="1"/>
        <w:rPr>
          <w:sz w:val="20"/>
          <w:szCs w:val="20"/>
        </w:rPr>
      </w:pPr>
      <w:r w:rsidRPr="009E6504">
        <w:rPr>
          <w:sz w:val="20"/>
          <w:szCs w:val="20"/>
        </w:rPr>
        <w:lastRenderedPageBreak/>
        <w:t>Приложение 6</w:t>
      </w: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t>к административному регламенту</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_____________________________________________________</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(Ф.И.О. физического лица и адрес проживания / наименование организации и ИНН)</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 xml:space="preserve">_____________________________________________________ </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(Ф.И.О. представителя заявителя и реквизиты доверенности)</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_____________________________________________________</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Контактная информация:</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тел. __________________________________________________</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эл. почта ______________________________________________</w:t>
      </w:r>
    </w:p>
    <w:p w:rsidR="009E6504" w:rsidRPr="009E6504" w:rsidRDefault="009E6504" w:rsidP="009E6504">
      <w:pPr>
        <w:autoSpaceDE w:val="0"/>
        <w:autoSpaceDN w:val="0"/>
        <w:adjustRightInd w:val="0"/>
        <w:contextualSpacing/>
        <w:jc w:val="center"/>
        <w:rPr>
          <w:rFonts w:eastAsiaTheme="minorEastAsia"/>
          <w:sz w:val="20"/>
          <w:szCs w:val="20"/>
        </w:rPr>
      </w:pPr>
    </w:p>
    <w:p w:rsidR="009E6504" w:rsidRPr="009E6504" w:rsidRDefault="009E6504" w:rsidP="009E6504">
      <w:pPr>
        <w:autoSpaceDE w:val="0"/>
        <w:autoSpaceDN w:val="0"/>
        <w:adjustRightInd w:val="0"/>
        <w:contextualSpacing/>
        <w:jc w:val="center"/>
        <w:rPr>
          <w:rFonts w:eastAsiaTheme="minorEastAsia"/>
          <w:sz w:val="20"/>
          <w:szCs w:val="20"/>
        </w:rPr>
      </w:pPr>
      <w:r w:rsidRPr="009E6504">
        <w:rPr>
          <w:rFonts w:eastAsiaTheme="minorEastAsia"/>
          <w:sz w:val="20"/>
          <w:szCs w:val="20"/>
        </w:rPr>
        <w:t xml:space="preserve">РЕШЕНИЕ </w:t>
      </w:r>
    </w:p>
    <w:p w:rsidR="009E6504" w:rsidRPr="009E6504" w:rsidRDefault="009E6504" w:rsidP="009E6504">
      <w:pPr>
        <w:autoSpaceDE w:val="0"/>
        <w:autoSpaceDN w:val="0"/>
        <w:adjustRightInd w:val="0"/>
        <w:contextualSpacing/>
        <w:jc w:val="center"/>
        <w:rPr>
          <w:rFonts w:eastAsiaTheme="minorEastAsia"/>
          <w:sz w:val="20"/>
          <w:szCs w:val="20"/>
        </w:rPr>
      </w:pPr>
      <w:r w:rsidRPr="009E6504">
        <w:rPr>
          <w:rFonts w:eastAsiaTheme="minorEastAsia"/>
          <w:sz w:val="20"/>
          <w:szCs w:val="20"/>
        </w:rPr>
        <w:t>об отказе в приеме заявления и документов, необходимых</w:t>
      </w:r>
      <w:r w:rsidRPr="009E6504">
        <w:rPr>
          <w:rFonts w:eastAsiaTheme="minorEastAsia"/>
          <w:sz w:val="20"/>
          <w:szCs w:val="20"/>
        </w:rPr>
        <w:br/>
        <w:t>для предоставления муниципальной услуги</w:t>
      </w:r>
    </w:p>
    <w:p w:rsidR="009E6504" w:rsidRPr="009E6504" w:rsidRDefault="009E6504" w:rsidP="009E6504">
      <w:pPr>
        <w:autoSpaceDE w:val="0"/>
        <w:autoSpaceDN w:val="0"/>
        <w:adjustRightInd w:val="0"/>
        <w:ind w:firstLine="709"/>
        <w:contextualSpacing/>
        <w:jc w:val="both"/>
        <w:rPr>
          <w:rFonts w:eastAsiaTheme="minorEastAsia"/>
          <w:sz w:val="20"/>
          <w:szCs w:val="20"/>
        </w:rPr>
      </w:pPr>
    </w:p>
    <w:p w:rsidR="009E6504" w:rsidRPr="009E6504" w:rsidRDefault="009E6504" w:rsidP="009E6504">
      <w:pPr>
        <w:autoSpaceDE w:val="0"/>
        <w:autoSpaceDN w:val="0"/>
        <w:adjustRightInd w:val="0"/>
        <w:ind w:firstLine="709"/>
        <w:contextualSpacing/>
        <w:jc w:val="both"/>
        <w:rPr>
          <w:rFonts w:eastAsiaTheme="minorEastAsia"/>
          <w:sz w:val="20"/>
          <w:szCs w:val="20"/>
        </w:rPr>
      </w:pPr>
      <w:r w:rsidRPr="009E6504">
        <w:rPr>
          <w:rFonts w:eastAsiaTheme="minorEastAsia"/>
          <w:sz w:val="20"/>
          <w:szCs w:val="20"/>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9E6504" w:rsidRPr="009E6504" w:rsidRDefault="009E6504" w:rsidP="009E6504">
      <w:pPr>
        <w:autoSpaceDE w:val="0"/>
        <w:autoSpaceDN w:val="0"/>
        <w:adjustRightInd w:val="0"/>
        <w:ind w:firstLine="709"/>
        <w:contextualSpacing/>
        <w:jc w:val="both"/>
        <w:rPr>
          <w:rFonts w:eastAsiaTheme="minorEastAsia"/>
          <w:sz w:val="20"/>
          <w:szCs w:val="20"/>
        </w:rPr>
      </w:pPr>
      <w:r w:rsidRPr="009E6504">
        <w:rPr>
          <w:rFonts w:eastAsiaTheme="minorEastAsia"/>
          <w:sz w:val="20"/>
          <w:szCs w:val="20"/>
        </w:rPr>
        <w:t>____________________________________________________________________</w:t>
      </w:r>
    </w:p>
    <w:p w:rsidR="009E6504" w:rsidRPr="009E6504" w:rsidRDefault="009E6504" w:rsidP="009E6504">
      <w:pPr>
        <w:autoSpaceDE w:val="0"/>
        <w:autoSpaceDN w:val="0"/>
        <w:adjustRightInd w:val="0"/>
        <w:ind w:firstLine="709"/>
        <w:contextualSpacing/>
        <w:jc w:val="both"/>
        <w:rPr>
          <w:rFonts w:eastAsiaTheme="minorEastAsia"/>
          <w:sz w:val="20"/>
          <w:szCs w:val="20"/>
        </w:rPr>
      </w:pPr>
    </w:p>
    <w:p w:rsidR="009E6504" w:rsidRPr="009E6504" w:rsidRDefault="009E6504" w:rsidP="009E6504">
      <w:pPr>
        <w:autoSpaceDE w:val="0"/>
        <w:autoSpaceDN w:val="0"/>
        <w:adjustRightInd w:val="0"/>
        <w:ind w:firstLine="709"/>
        <w:contextualSpacing/>
        <w:jc w:val="both"/>
        <w:rPr>
          <w:rFonts w:eastAsiaTheme="minorEastAsia"/>
          <w:sz w:val="20"/>
          <w:szCs w:val="20"/>
        </w:rPr>
      </w:pPr>
      <w:r w:rsidRPr="009E6504">
        <w:rPr>
          <w:rFonts w:eastAsiaTheme="minorEastAsia"/>
          <w:sz w:val="20"/>
          <w:szCs w:val="20"/>
        </w:rPr>
        <w:t>____________________________________________________________________</w:t>
      </w:r>
    </w:p>
    <w:p w:rsidR="009E6504" w:rsidRPr="009E6504" w:rsidRDefault="009E6504" w:rsidP="009E6504">
      <w:pPr>
        <w:autoSpaceDE w:val="0"/>
        <w:autoSpaceDN w:val="0"/>
        <w:adjustRightInd w:val="0"/>
        <w:contextualSpacing/>
        <w:jc w:val="center"/>
        <w:rPr>
          <w:rFonts w:eastAsiaTheme="minorEastAsia"/>
          <w:sz w:val="20"/>
          <w:szCs w:val="20"/>
        </w:rPr>
      </w:pPr>
      <w:r w:rsidRPr="009E6504">
        <w:rPr>
          <w:rFonts w:eastAsiaTheme="minorEastAsia"/>
          <w:sz w:val="20"/>
          <w:szCs w:val="20"/>
        </w:rPr>
        <w:t>(указываются основания для отказа в приеме документов, предусмотренные пунктом 2.9 административного регламента)</w:t>
      </w:r>
    </w:p>
    <w:p w:rsidR="009E6504" w:rsidRPr="009E6504" w:rsidRDefault="009E6504" w:rsidP="009E6504">
      <w:pPr>
        <w:autoSpaceDE w:val="0"/>
        <w:autoSpaceDN w:val="0"/>
        <w:adjustRightInd w:val="0"/>
        <w:spacing w:after="200"/>
        <w:ind w:firstLine="709"/>
        <w:contextualSpacing/>
        <w:jc w:val="both"/>
        <w:rPr>
          <w:rFonts w:eastAsiaTheme="minorEastAsia"/>
          <w:sz w:val="20"/>
          <w:szCs w:val="20"/>
        </w:rPr>
      </w:pPr>
    </w:p>
    <w:p w:rsidR="009E6504" w:rsidRPr="009E6504" w:rsidRDefault="009E6504" w:rsidP="009E6504">
      <w:pPr>
        <w:autoSpaceDE w:val="0"/>
        <w:autoSpaceDN w:val="0"/>
        <w:adjustRightInd w:val="0"/>
        <w:spacing w:after="200"/>
        <w:ind w:firstLine="709"/>
        <w:contextualSpacing/>
        <w:jc w:val="both"/>
        <w:rPr>
          <w:rFonts w:eastAsiaTheme="minorEastAsia"/>
          <w:sz w:val="20"/>
          <w:szCs w:val="20"/>
        </w:rPr>
      </w:pPr>
      <w:r w:rsidRPr="009E6504">
        <w:rPr>
          <w:rFonts w:eastAsiaTheme="minorEastAsia"/>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E6504" w:rsidRPr="009E6504" w:rsidRDefault="009E6504" w:rsidP="009E6504">
      <w:pPr>
        <w:autoSpaceDE w:val="0"/>
        <w:autoSpaceDN w:val="0"/>
        <w:adjustRightInd w:val="0"/>
        <w:ind w:firstLine="709"/>
        <w:contextualSpacing/>
        <w:jc w:val="both"/>
        <w:rPr>
          <w:rFonts w:eastAsiaTheme="minorEastAsia"/>
          <w:sz w:val="20"/>
          <w:szCs w:val="20"/>
        </w:rPr>
      </w:pPr>
      <w:r w:rsidRPr="009E6504">
        <w:rPr>
          <w:rFonts w:eastAsiaTheme="minorEastAsia"/>
          <w:sz w:val="20"/>
          <w:szCs w:val="20"/>
        </w:rPr>
        <w:t>Для получения услуги заявителю необходимо представить следующие документы:</w:t>
      </w:r>
    </w:p>
    <w:p w:rsidR="009E6504" w:rsidRPr="009E6504" w:rsidRDefault="009E6504" w:rsidP="009E6504">
      <w:pPr>
        <w:autoSpaceDE w:val="0"/>
        <w:autoSpaceDN w:val="0"/>
        <w:adjustRightInd w:val="0"/>
        <w:spacing w:before="240"/>
        <w:contextualSpacing/>
        <w:jc w:val="both"/>
        <w:rPr>
          <w:rFonts w:eastAsiaTheme="minorEastAsia"/>
          <w:sz w:val="20"/>
          <w:szCs w:val="20"/>
        </w:rPr>
      </w:pPr>
      <w:r w:rsidRPr="009E6504">
        <w:rPr>
          <w:rFonts w:eastAsiaTheme="minorEastAsia"/>
          <w:sz w:val="20"/>
          <w:szCs w:val="20"/>
        </w:rPr>
        <w:t>________________________________________________________________________</w:t>
      </w:r>
    </w:p>
    <w:p w:rsidR="009E6504" w:rsidRPr="009E6504" w:rsidRDefault="009E6504" w:rsidP="009E6504">
      <w:pPr>
        <w:autoSpaceDE w:val="0"/>
        <w:autoSpaceDN w:val="0"/>
        <w:adjustRightInd w:val="0"/>
        <w:contextualSpacing/>
        <w:jc w:val="center"/>
        <w:rPr>
          <w:rFonts w:eastAsiaTheme="minorEastAsia"/>
          <w:sz w:val="20"/>
          <w:szCs w:val="20"/>
        </w:rPr>
      </w:pPr>
      <w:r w:rsidRPr="009E6504">
        <w:rPr>
          <w:rFonts w:eastAsiaTheme="minorEastAsia"/>
          <w:sz w:val="20"/>
          <w:szCs w:val="20"/>
        </w:rPr>
        <w:t xml:space="preserve"> (указывается перечень документов в случае, если основанием для отказа является</w:t>
      </w:r>
    </w:p>
    <w:p w:rsidR="009E6504" w:rsidRPr="009E6504" w:rsidRDefault="009E6504" w:rsidP="009E6504">
      <w:pPr>
        <w:autoSpaceDE w:val="0"/>
        <w:autoSpaceDN w:val="0"/>
        <w:adjustRightInd w:val="0"/>
        <w:contextualSpacing/>
        <w:jc w:val="center"/>
        <w:rPr>
          <w:rFonts w:eastAsiaTheme="minorEastAsia"/>
          <w:sz w:val="20"/>
          <w:szCs w:val="20"/>
        </w:rPr>
      </w:pPr>
      <w:r w:rsidRPr="009E6504">
        <w:rPr>
          <w:rFonts w:eastAsiaTheme="minorEastAsia"/>
          <w:sz w:val="20"/>
          <w:szCs w:val="20"/>
        </w:rPr>
        <w:t>представление неполного комплекта документов)</w:t>
      </w:r>
    </w:p>
    <w:p w:rsidR="009E6504" w:rsidRPr="009E6504" w:rsidRDefault="009E6504" w:rsidP="009E6504">
      <w:pPr>
        <w:autoSpaceDE w:val="0"/>
        <w:autoSpaceDN w:val="0"/>
        <w:adjustRightInd w:val="0"/>
        <w:spacing w:before="120"/>
        <w:contextualSpacing/>
        <w:rPr>
          <w:rFonts w:eastAsiaTheme="minorEastAsia"/>
          <w:sz w:val="20"/>
          <w:szCs w:val="20"/>
        </w:rPr>
      </w:pPr>
      <w:r w:rsidRPr="009E6504">
        <w:rPr>
          <w:rFonts w:eastAsiaTheme="minorEastAsia"/>
          <w:sz w:val="20"/>
          <w:szCs w:val="20"/>
        </w:rPr>
        <w:t>______________________________ _________________________________________________________________</w:t>
      </w:r>
    </w:p>
    <w:p w:rsidR="009E6504" w:rsidRPr="009E6504" w:rsidRDefault="009E6504" w:rsidP="009E6504">
      <w:pPr>
        <w:autoSpaceDE w:val="0"/>
        <w:autoSpaceDN w:val="0"/>
        <w:adjustRightInd w:val="0"/>
        <w:contextualSpacing/>
        <w:rPr>
          <w:rFonts w:eastAsiaTheme="minorEastAsia"/>
          <w:sz w:val="20"/>
          <w:szCs w:val="20"/>
        </w:rPr>
      </w:pPr>
      <w:r w:rsidRPr="009E6504">
        <w:rPr>
          <w:rFonts w:eastAsiaTheme="minorEastAsia"/>
          <w:sz w:val="20"/>
          <w:szCs w:val="20"/>
        </w:rPr>
        <w:t>(должностное лицо (специалист МФЦ)                   (подпись)                                                                 (инициалы, фамилия)                    (дата)</w:t>
      </w:r>
    </w:p>
    <w:p w:rsidR="009E6504" w:rsidRPr="009E6504" w:rsidRDefault="009E6504" w:rsidP="009E6504">
      <w:pPr>
        <w:autoSpaceDE w:val="0"/>
        <w:autoSpaceDN w:val="0"/>
        <w:adjustRightInd w:val="0"/>
        <w:contextualSpacing/>
        <w:rPr>
          <w:rFonts w:eastAsiaTheme="minorEastAsia"/>
          <w:sz w:val="20"/>
          <w:szCs w:val="20"/>
        </w:rPr>
      </w:pPr>
    </w:p>
    <w:p w:rsidR="009E6504" w:rsidRPr="009E6504" w:rsidRDefault="009E6504" w:rsidP="009E6504">
      <w:pPr>
        <w:autoSpaceDE w:val="0"/>
        <w:autoSpaceDN w:val="0"/>
        <w:adjustRightInd w:val="0"/>
        <w:contextualSpacing/>
        <w:rPr>
          <w:rFonts w:eastAsiaTheme="minorEastAsia"/>
          <w:sz w:val="20"/>
          <w:szCs w:val="20"/>
        </w:rPr>
      </w:pPr>
      <w:r w:rsidRPr="009E6504">
        <w:rPr>
          <w:rFonts w:eastAsiaTheme="minorEastAsia"/>
          <w:sz w:val="20"/>
          <w:szCs w:val="20"/>
        </w:rPr>
        <w:t>М.П.</w:t>
      </w:r>
    </w:p>
    <w:p w:rsidR="009E6504" w:rsidRPr="009E6504" w:rsidRDefault="009E6504" w:rsidP="009E6504">
      <w:pPr>
        <w:autoSpaceDE w:val="0"/>
        <w:autoSpaceDN w:val="0"/>
        <w:adjustRightInd w:val="0"/>
        <w:contextualSpacing/>
        <w:rPr>
          <w:rFonts w:eastAsiaTheme="minorEastAsia"/>
          <w:sz w:val="20"/>
          <w:szCs w:val="20"/>
        </w:rPr>
      </w:pPr>
    </w:p>
    <w:p w:rsidR="009E6504" w:rsidRPr="009E6504" w:rsidRDefault="009E6504" w:rsidP="009E6504">
      <w:pPr>
        <w:autoSpaceDE w:val="0"/>
        <w:autoSpaceDN w:val="0"/>
        <w:adjustRightInd w:val="0"/>
        <w:contextualSpacing/>
        <w:rPr>
          <w:rFonts w:eastAsiaTheme="minorEastAsia"/>
          <w:sz w:val="20"/>
          <w:szCs w:val="20"/>
        </w:rPr>
      </w:pPr>
      <w:r w:rsidRPr="009E6504">
        <w:rPr>
          <w:rFonts w:eastAsiaTheme="minorEastAsia"/>
          <w:sz w:val="20"/>
          <w:szCs w:val="20"/>
        </w:rPr>
        <w:t>Подпись заявителя, подтверждающая получение решения об отказе в приеме документов</w:t>
      </w:r>
    </w:p>
    <w:p w:rsidR="009E6504" w:rsidRPr="009E6504" w:rsidRDefault="009E6504" w:rsidP="009E6504">
      <w:pPr>
        <w:autoSpaceDE w:val="0"/>
        <w:autoSpaceDN w:val="0"/>
        <w:adjustRightInd w:val="0"/>
        <w:spacing w:before="240"/>
        <w:contextualSpacing/>
        <w:rPr>
          <w:rFonts w:eastAsiaTheme="minorEastAsia"/>
          <w:sz w:val="20"/>
          <w:szCs w:val="20"/>
        </w:rPr>
      </w:pPr>
      <w:r w:rsidRPr="009E6504">
        <w:rPr>
          <w:rFonts w:eastAsiaTheme="minorEastAsia"/>
          <w:sz w:val="20"/>
          <w:szCs w:val="20"/>
        </w:rPr>
        <w:t xml:space="preserve">____________       ____________________________________ _________ </w:t>
      </w:r>
      <w:r w:rsidRPr="009E6504">
        <w:rPr>
          <w:rFonts w:eastAsiaTheme="minorEastAsia"/>
          <w:sz w:val="20"/>
          <w:szCs w:val="20"/>
        </w:rPr>
        <w:softHyphen/>
      </w:r>
      <w:r w:rsidRPr="009E6504">
        <w:rPr>
          <w:rFonts w:eastAsiaTheme="minorEastAsia"/>
          <w:sz w:val="20"/>
          <w:szCs w:val="20"/>
        </w:rPr>
        <w:softHyphen/>
        <w:t xml:space="preserve">      _____________</w:t>
      </w:r>
    </w:p>
    <w:p w:rsidR="009E6504" w:rsidRPr="009E6504" w:rsidRDefault="009E6504" w:rsidP="009E6504">
      <w:pPr>
        <w:spacing w:after="200"/>
        <w:contextualSpacing/>
        <w:rPr>
          <w:rFonts w:ascii="Courier New" w:hAnsi="Courier New" w:cs="Courier New"/>
          <w:sz w:val="20"/>
          <w:szCs w:val="20"/>
        </w:rPr>
      </w:pPr>
      <w:r w:rsidRPr="009E6504">
        <w:rPr>
          <w:rFonts w:eastAsiaTheme="minorEastAsia"/>
          <w:sz w:val="20"/>
          <w:szCs w:val="20"/>
        </w:rPr>
        <w:t xml:space="preserve">         (подпись)                                        (Ф.И.О. заявителя/представителя заявителя)                                                         (дата)</w:t>
      </w: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t>Приложение 7</w:t>
      </w:r>
    </w:p>
    <w:p w:rsidR="009E6504" w:rsidRPr="009E6504" w:rsidRDefault="009E6504" w:rsidP="009E6504">
      <w:pPr>
        <w:widowControl w:val="0"/>
        <w:autoSpaceDE w:val="0"/>
        <w:autoSpaceDN w:val="0"/>
        <w:contextualSpacing/>
        <w:jc w:val="right"/>
        <w:outlineLvl w:val="1"/>
        <w:rPr>
          <w:sz w:val="20"/>
          <w:szCs w:val="20"/>
        </w:rPr>
      </w:pPr>
      <w:r w:rsidRPr="009E6504">
        <w:rPr>
          <w:sz w:val="20"/>
          <w:szCs w:val="20"/>
        </w:rPr>
        <w:t>к административному регламенту</w:t>
      </w:r>
    </w:p>
    <w:p w:rsidR="009E6504" w:rsidRPr="009E6504" w:rsidRDefault="009E6504" w:rsidP="009E6504">
      <w:pPr>
        <w:widowControl w:val="0"/>
        <w:autoSpaceDE w:val="0"/>
        <w:autoSpaceDN w:val="0"/>
        <w:contextualSpacing/>
        <w:jc w:val="right"/>
        <w:outlineLvl w:val="1"/>
        <w:rPr>
          <w:sz w:val="20"/>
          <w:szCs w:val="20"/>
        </w:rPr>
      </w:pPr>
    </w:p>
    <w:p w:rsidR="009E6504" w:rsidRPr="009E6504" w:rsidRDefault="009E6504" w:rsidP="009E6504">
      <w:pPr>
        <w:widowControl w:val="0"/>
        <w:autoSpaceDE w:val="0"/>
        <w:autoSpaceDN w:val="0"/>
        <w:contextualSpacing/>
        <w:jc w:val="right"/>
        <w:outlineLvl w:val="1"/>
        <w:rPr>
          <w:sz w:val="20"/>
          <w:szCs w:val="20"/>
        </w:rPr>
      </w:pP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В администрацию ___________________________________</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От:__________________________________________________</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(Ф.И.О. физического лица и адрес проживания / наименование организации и ИНН)</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 xml:space="preserve">_____________________________________________________ </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(Ф.И.О. представителя заявителя и реквизиты доверенности)</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_____________________________________________________</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Контактная информация:</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t>тел. __________________________________________________</w:t>
      </w:r>
    </w:p>
    <w:p w:rsidR="009E6504" w:rsidRPr="009E6504" w:rsidRDefault="009E6504" w:rsidP="009E6504">
      <w:pPr>
        <w:autoSpaceDE w:val="0"/>
        <w:autoSpaceDN w:val="0"/>
        <w:adjustRightInd w:val="0"/>
        <w:ind w:left="4536"/>
        <w:contextualSpacing/>
        <w:jc w:val="both"/>
        <w:rPr>
          <w:rFonts w:eastAsiaTheme="minorEastAsia"/>
          <w:sz w:val="20"/>
          <w:szCs w:val="20"/>
        </w:rPr>
      </w:pPr>
      <w:r w:rsidRPr="009E6504">
        <w:rPr>
          <w:rFonts w:eastAsiaTheme="minorEastAsia"/>
          <w:sz w:val="20"/>
          <w:szCs w:val="20"/>
        </w:rPr>
        <w:lastRenderedPageBreak/>
        <w:t>эл. почта _____________________________________________</w:t>
      </w:r>
    </w:p>
    <w:p w:rsidR="009E6504" w:rsidRPr="009E6504" w:rsidRDefault="009E6504" w:rsidP="009E6504">
      <w:pPr>
        <w:widowControl w:val="0"/>
        <w:contextualSpacing/>
        <w:jc w:val="center"/>
        <w:rPr>
          <w:b/>
          <w:bCs/>
          <w:sz w:val="20"/>
          <w:szCs w:val="20"/>
        </w:rPr>
      </w:pPr>
    </w:p>
    <w:p w:rsidR="009E6504" w:rsidRPr="009E6504" w:rsidRDefault="009E6504" w:rsidP="009E6504">
      <w:pPr>
        <w:widowControl w:val="0"/>
        <w:contextualSpacing/>
        <w:jc w:val="center"/>
        <w:rPr>
          <w:sz w:val="20"/>
          <w:szCs w:val="20"/>
        </w:rPr>
      </w:pPr>
      <w:r w:rsidRPr="009E6504">
        <w:rPr>
          <w:bCs/>
          <w:sz w:val="20"/>
          <w:szCs w:val="20"/>
        </w:rPr>
        <w:t>ЗАЯВЛЕНИЕ</w:t>
      </w:r>
    </w:p>
    <w:p w:rsidR="009E6504" w:rsidRPr="009E6504" w:rsidRDefault="009E6504" w:rsidP="009E6504">
      <w:pPr>
        <w:widowControl w:val="0"/>
        <w:spacing w:after="620"/>
        <w:contextualSpacing/>
        <w:jc w:val="center"/>
        <w:rPr>
          <w:sz w:val="20"/>
          <w:szCs w:val="20"/>
        </w:rPr>
      </w:pPr>
      <w:r w:rsidRPr="009E6504">
        <w:rPr>
          <w:bCs/>
          <w:sz w:val="20"/>
          <w:szCs w:val="20"/>
        </w:rPr>
        <w:t>об исправлении допущенных опечаток и (или) ошибок в выданных в</w:t>
      </w:r>
      <w:r w:rsidRPr="009E6504">
        <w:rPr>
          <w:bCs/>
          <w:sz w:val="20"/>
          <w:szCs w:val="20"/>
        </w:rPr>
        <w:br/>
        <w:t>результате предоставления муниципальной услуги документах</w:t>
      </w:r>
    </w:p>
    <w:p w:rsidR="009E6504" w:rsidRPr="009E6504" w:rsidRDefault="009E6504" w:rsidP="009E6504">
      <w:pPr>
        <w:widowControl w:val="0"/>
        <w:tabs>
          <w:tab w:val="left" w:leader="underscore" w:pos="10002"/>
          <w:tab w:val="left" w:pos="10146"/>
        </w:tabs>
        <w:contextualSpacing/>
        <w:rPr>
          <w:sz w:val="20"/>
          <w:szCs w:val="20"/>
        </w:rPr>
      </w:pPr>
      <w:r w:rsidRPr="009E6504">
        <w:rPr>
          <w:bCs/>
          <w:sz w:val="20"/>
          <w:szCs w:val="20"/>
        </w:rPr>
        <w:t>Прошу исправить опечатку и (или) ошибку в</w:t>
      </w:r>
      <w:r w:rsidRPr="009E6504">
        <w:rPr>
          <w:sz w:val="20"/>
          <w:szCs w:val="20"/>
        </w:rPr>
        <w:tab/>
      </w:r>
    </w:p>
    <w:p w:rsidR="009E6504" w:rsidRPr="009E6504" w:rsidRDefault="009E6504" w:rsidP="009E6504">
      <w:pPr>
        <w:widowControl w:val="0"/>
        <w:tabs>
          <w:tab w:val="left" w:leader="underscore" w:pos="10002"/>
          <w:tab w:val="left" w:pos="10146"/>
        </w:tabs>
        <w:contextualSpacing/>
        <w:rPr>
          <w:sz w:val="20"/>
          <w:szCs w:val="20"/>
        </w:rPr>
      </w:pPr>
      <w:r w:rsidRPr="009E6504">
        <w:rPr>
          <w:sz w:val="20"/>
          <w:szCs w:val="20"/>
        </w:rPr>
        <w:tab/>
        <w:t>.</w:t>
      </w:r>
    </w:p>
    <w:p w:rsidR="009E6504" w:rsidRPr="009E6504" w:rsidRDefault="009E6504" w:rsidP="009E6504">
      <w:pPr>
        <w:widowControl w:val="0"/>
        <w:spacing w:after="120"/>
        <w:contextualSpacing/>
        <w:jc w:val="center"/>
        <w:rPr>
          <w:i/>
          <w:iCs/>
          <w:sz w:val="20"/>
          <w:szCs w:val="20"/>
        </w:rPr>
      </w:pPr>
      <w:r w:rsidRPr="009E6504">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9E6504" w:rsidRPr="009E6504" w:rsidRDefault="009E6504" w:rsidP="009E6504">
      <w:pPr>
        <w:widowControl w:val="0"/>
        <w:tabs>
          <w:tab w:val="left" w:leader="underscore" w:pos="10002"/>
        </w:tabs>
        <w:spacing w:after="60"/>
        <w:contextualSpacing/>
        <w:jc w:val="both"/>
        <w:rPr>
          <w:bCs/>
          <w:sz w:val="20"/>
          <w:szCs w:val="20"/>
        </w:rPr>
      </w:pPr>
    </w:p>
    <w:p w:rsidR="009E6504" w:rsidRPr="009E6504" w:rsidRDefault="009E6504" w:rsidP="009E6504">
      <w:pPr>
        <w:widowControl w:val="0"/>
        <w:tabs>
          <w:tab w:val="left" w:leader="underscore" w:pos="10002"/>
        </w:tabs>
        <w:spacing w:after="60"/>
        <w:contextualSpacing/>
        <w:jc w:val="both"/>
        <w:rPr>
          <w:sz w:val="20"/>
          <w:szCs w:val="20"/>
        </w:rPr>
      </w:pPr>
      <w:r w:rsidRPr="009E6504">
        <w:rPr>
          <w:bCs/>
          <w:sz w:val="20"/>
          <w:szCs w:val="20"/>
        </w:rPr>
        <w:t>Приложение (при наличии):</w:t>
      </w:r>
      <w:r w:rsidRPr="009E6504">
        <w:rPr>
          <w:sz w:val="20"/>
          <w:szCs w:val="20"/>
        </w:rPr>
        <w:tab/>
        <w:t>.</w:t>
      </w:r>
    </w:p>
    <w:p w:rsidR="009E6504" w:rsidRPr="009E6504" w:rsidRDefault="009E6504" w:rsidP="009E6504">
      <w:pPr>
        <w:widowControl w:val="0"/>
        <w:spacing w:after="700"/>
        <w:ind w:left="2124" w:right="600"/>
        <w:contextualSpacing/>
        <w:jc w:val="both"/>
        <w:rPr>
          <w:i/>
          <w:iCs/>
          <w:sz w:val="20"/>
          <w:szCs w:val="20"/>
        </w:rPr>
      </w:pPr>
      <w:r w:rsidRPr="009E6504">
        <w:rPr>
          <w:sz w:val="20"/>
          <w:szCs w:val="20"/>
        </w:rPr>
        <w:t xml:space="preserve">        (прилагаются материалы, обосновывающие наличие опечатки и (или) ошибки)</w:t>
      </w:r>
    </w:p>
    <w:p w:rsidR="009E6504" w:rsidRPr="009E6504" w:rsidRDefault="009E6504" w:rsidP="009E6504">
      <w:pPr>
        <w:widowControl w:val="0"/>
        <w:tabs>
          <w:tab w:val="left" w:leader="underscore" w:pos="10002"/>
        </w:tabs>
        <w:spacing w:after="60"/>
        <w:contextualSpacing/>
        <w:jc w:val="both"/>
        <w:rPr>
          <w:bCs/>
          <w:sz w:val="20"/>
          <w:szCs w:val="20"/>
        </w:rPr>
      </w:pPr>
      <w:r w:rsidRPr="009E6504">
        <w:rPr>
          <w:bCs/>
          <w:sz w:val="20"/>
          <w:szCs w:val="20"/>
        </w:rPr>
        <w:t xml:space="preserve">Подпись заявителя </w:t>
      </w:r>
      <w:r w:rsidRPr="009E6504">
        <w:rPr>
          <w:bCs/>
          <w:sz w:val="20"/>
          <w:szCs w:val="20"/>
        </w:rPr>
        <w:tab/>
      </w:r>
    </w:p>
    <w:p w:rsidR="009E6504" w:rsidRPr="009E6504" w:rsidRDefault="009E6504" w:rsidP="009E6504">
      <w:pPr>
        <w:widowControl w:val="0"/>
        <w:tabs>
          <w:tab w:val="left" w:leader="underscore" w:pos="10002"/>
        </w:tabs>
        <w:spacing w:after="60"/>
        <w:contextualSpacing/>
        <w:jc w:val="both"/>
        <w:rPr>
          <w:bCs/>
          <w:sz w:val="20"/>
          <w:szCs w:val="20"/>
        </w:rPr>
      </w:pPr>
    </w:p>
    <w:p w:rsidR="009E6504" w:rsidRPr="009E6504" w:rsidRDefault="009E6504" w:rsidP="009E6504">
      <w:pPr>
        <w:widowControl w:val="0"/>
        <w:tabs>
          <w:tab w:val="left" w:leader="underscore" w:pos="10002"/>
        </w:tabs>
        <w:spacing w:after="60"/>
        <w:contextualSpacing/>
        <w:jc w:val="both"/>
        <w:rPr>
          <w:sz w:val="20"/>
          <w:szCs w:val="20"/>
        </w:rPr>
      </w:pPr>
      <w:r w:rsidRPr="009E6504">
        <w:rPr>
          <w:bCs/>
          <w:sz w:val="20"/>
          <w:szCs w:val="20"/>
        </w:rPr>
        <w:t>Дата</w:t>
      </w:r>
      <w:r w:rsidRPr="009E6504">
        <w:rPr>
          <w:sz w:val="20"/>
          <w:szCs w:val="20"/>
        </w:rPr>
        <w:t xml:space="preserve"> _______</w:t>
      </w:r>
    </w:p>
    <w:p w:rsidR="009E6504" w:rsidRPr="009E6504" w:rsidRDefault="009E6504" w:rsidP="009E6504">
      <w:pPr>
        <w:widowControl w:val="0"/>
        <w:tabs>
          <w:tab w:val="left" w:leader="underscore" w:pos="10002"/>
        </w:tabs>
        <w:spacing w:after="60"/>
        <w:contextualSpacing/>
        <w:jc w:val="both"/>
        <w:rPr>
          <w:sz w:val="20"/>
          <w:szCs w:val="20"/>
        </w:rPr>
      </w:pPr>
      <w:r w:rsidRPr="009E6504">
        <w:rPr>
          <w:sz w:val="20"/>
          <w:szCs w:val="20"/>
        </w:rPr>
        <w:t>М.П. (при наличии)</w:t>
      </w:r>
    </w:p>
    <w:p w:rsidR="005F2C1F" w:rsidRPr="009E6504" w:rsidRDefault="005F2C1F" w:rsidP="009E6504">
      <w:pPr>
        <w:ind w:firstLine="708"/>
        <w:contextualSpacing/>
        <w:jc w:val="both"/>
        <w:rPr>
          <w:b/>
          <w:sz w:val="20"/>
          <w:szCs w:val="20"/>
        </w:rPr>
      </w:pPr>
    </w:p>
    <w:p w:rsidR="001A4BEB" w:rsidRDefault="001A4BEB" w:rsidP="009E6504">
      <w:pPr>
        <w:ind w:firstLine="708"/>
        <w:contextualSpacing/>
        <w:jc w:val="both"/>
        <w:rPr>
          <w:sz w:val="28"/>
          <w:szCs w:val="28"/>
        </w:rPr>
      </w:pPr>
    </w:p>
    <w:p w:rsidR="001A4BEB" w:rsidRDefault="001A4BEB" w:rsidP="009E6504">
      <w:pPr>
        <w:ind w:firstLine="708"/>
        <w:contextualSpacing/>
        <w:jc w:val="both"/>
        <w:rPr>
          <w:sz w:val="28"/>
          <w:szCs w:val="28"/>
        </w:rPr>
      </w:pPr>
    </w:p>
    <w:p w:rsidR="00823B82" w:rsidRPr="00F34B1D" w:rsidRDefault="00B45CA6" w:rsidP="009E6504">
      <w:pPr>
        <w:pBdr>
          <w:top w:val="single" w:sz="4" w:space="2" w:color="auto"/>
          <w:left w:val="single" w:sz="4" w:space="4" w:color="auto"/>
          <w:bottom w:val="single" w:sz="4" w:space="1" w:color="auto"/>
          <w:right w:val="single" w:sz="4" w:space="4" w:color="auto"/>
        </w:pBdr>
        <w:contextualSpacing/>
        <w:rPr>
          <w:sz w:val="20"/>
          <w:szCs w:val="20"/>
        </w:rPr>
      </w:pPr>
      <w:r w:rsidRPr="00F34B1D">
        <w:rPr>
          <w:sz w:val="20"/>
          <w:szCs w:val="20"/>
        </w:rPr>
        <w:t>Информационный бюллетень №</w:t>
      </w:r>
      <w:r w:rsidR="00823B82" w:rsidRPr="00F34B1D">
        <w:rPr>
          <w:sz w:val="20"/>
          <w:szCs w:val="20"/>
        </w:rPr>
        <w:t xml:space="preserve"> </w:t>
      </w:r>
      <w:r w:rsidR="009103A2">
        <w:rPr>
          <w:sz w:val="20"/>
          <w:szCs w:val="20"/>
        </w:rPr>
        <w:t>1</w:t>
      </w:r>
      <w:r w:rsidR="00C641F1">
        <w:rPr>
          <w:sz w:val="20"/>
          <w:szCs w:val="20"/>
        </w:rPr>
        <w:t>7</w:t>
      </w:r>
      <w:r w:rsidR="00823B82" w:rsidRPr="00F34B1D">
        <w:rPr>
          <w:sz w:val="20"/>
          <w:szCs w:val="20"/>
        </w:rPr>
        <w:t>, 202</w:t>
      </w:r>
      <w:r w:rsidR="00A355EE" w:rsidRPr="00F34B1D">
        <w:rPr>
          <w:sz w:val="20"/>
          <w:szCs w:val="20"/>
        </w:rPr>
        <w:t>3</w:t>
      </w:r>
      <w:r w:rsidR="00823B82" w:rsidRPr="00F34B1D">
        <w:rPr>
          <w:sz w:val="20"/>
          <w:szCs w:val="20"/>
        </w:rPr>
        <w:t xml:space="preserve">  Издатель: Администрация </w:t>
      </w:r>
      <w:r w:rsidR="00A355EE" w:rsidRPr="00F34B1D">
        <w:rPr>
          <w:sz w:val="20"/>
          <w:szCs w:val="20"/>
        </w:rPr>
        <w:t>СП</w:t>
      </w:r>
      <w:r w:rsidR="00823B82" w:rsidRPr="00F34B1D">
        <w:rPr>
          <w:sz w:val="20"/>
          <w:szCs w:val="20"/>
        </w:rPr>
        <w:t xml:space="preserve">  «Андегский сельсовет» </w:t>
      </w:r>
      <w:r w:rsidR="009B0350" w:rsidRPr="00F34B1D">
        <w:rPr>
          <w:sz w:val="20"/>
          <w:szCs w:val="20"/>
        </w:rPr>
        <w:t xml:space="preserve">ЗР </w:t>
      </w:r>
      <w:r w:rsidR="00823B82" w:rsidRPr="00F34B1D">
        <w:rPr>
          <w:sz w:val="20"/>
          <w:szCs w:val="20"/>
        </w:rPr>
        <w:t xml:space="preserve">НАО. д. Андег. Редактор: </w:t>
      </w:r>
      <w:r w:rsidR="009103A2">
        <w:rPr>
          <w:sz w:val="20"/>
          <w:szCs w:val="20"/>
        </w:rPr>
        <w:t>Веселова Л.И.</w:t>
      </w:r>
      <w:r w:rsidR="00823B82" w:rsidRPr="00F34B1D">
        <w:rPr>
          <w:sz w:val="20"/>
          <w:szCs w:val="20"/>
        </w:rPr>
        <w:t xml:space="preserve">  Тираж </w:t>
      </w:r>
      <w:r w:rsidR="00A355EE" w:rsidRPr="00F34B1D">
        <w:rPr>
          <w:sz w:val="20"/>
          <w:szCs w:val="20"/>
        </w:rPr>
        <w:t>5</w:t>
      </w:r>
      <w:r w:rsidR="00823B82" w:rsidRPr="00F34B1D">
        <w:rPr>
          <w:sz w:val="20"/>
          <w:szCs w:val="20"/>
        </w:rPr>
        <w:t xml:space="preserve"> экз. Бесплатно. Отпечатан на принтере </w:t>
      </w:r>
      <w:r w:rsidRPr="00F34B1D">
        <w:rPr>
          <w:sz w:val="20"/>
          <w:szCs w:val="20"/>
        </w:rPr>
        <w:t xml:space="preserve">Администрации СП </w:t>
      </w:r>
      <w:r w:rsidR="00823B82" w:rsidRPr="00F34B1D">
        <w:rPr>
          <w:sz w:val="20"/>
          <w:szCs w:val="20"/>
        </w:rPr>
        <w:t>«Андегский сельсовет»</w:t>
      </w:r>
      <w:r w:rsidRPr="00F34B1D">
        <w:rPr>
          <w:sz w:val="20"/>
          <w:szCs w:val="20"/>
        </w:rPr>
        <w:t xml:space="preserve"> ЗР</w:t>
      </w:r>
      <w:r w:rsidR="00823B82" w:rsidRPr="00F34B1D">
        <w:rPr>
          <w:sz w:val="20"/>
          <w:szCs w:val="20"/>
        </w:rPr>
        <w:t xml:space="preserve"> НАО </w:t>
      </w:r>
    </w:p>
    <w:sectPr w:rsidR="00823B82" w:rsidRPr="00F34B1D" w:rsidSect="009B1117">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16" w:rsidRDefault="00612A16" w:rsidP="009E6504">
      <w:r>
        <w:separator/>
      </w:r>
    </w:p>
  </w:endnote>
  <w:endnote w:type="continuationSeparator" w:id="0">
    <w:p w:rsidR="00612A16" w:rsidRDefault="00612A16" w:rsidP="009E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16" w:rsidRDefault="00612A16" w:rsidP="009E6504">
      <w:r>
        <w:separator/>
      </w:r>
    </w:p>
  </w:footnote>
  <w:footnote w:type="continuationSeparator" w:id="0">
    <w:p w:rsidR="00612A16" w:rsidRDefault="00612A16" w:rsidP="009E6504">
      <w:r>
        <w:continuationSeparator/>
      </w:r>
    </w:p>
  </w:footnote>
  <w:footnote w:id="1">
    <w:p w:rsidR="009E6504" w:rsidRDefault="009E6504" w:rsidP="009E6504">
      <w:pPr>
        <w:pStyle w:val="afc"/>
      </w:pPr>
      <w:r>
        <w:rPr>
          <w:rStyle w:val="afe"/>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9E6504" w:rsidRDefault="009E6504" w:rsidP="009E6504">
      <w:pPr>
        <w:pStyle w:val="afc"/>
      </w:pPr>
      <w:r>
        <w:rPr>
          <w:rStyle w:val="afe"/>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055A8A"/>
    <w:multiLevelType w:val="multilevel"/>
    <w:tmpl w:val="72862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84E0EE4"/>
    <w:multiLevelType w:val="multilevel"/>
    <w:tmpl w:val="F31E5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50B4279"/>
    <w:multiLevelType w:val="multilevel"/>
    <w:tmpl w:val="12FC9BA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D1D6D23"/>
    <w:multiLevelType w:val="multilevel"/>
    <w:tmpl w:val="71A2CC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9665F2"/>
    <w:multiLevelType w:val="multilevel"/>
    <w:tmpl w:val="8372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42671F"/>
    <w:multiLevelType w:val="multilevel"/>
    <w:tmpl w:val="B10EE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CAB2A88"/>
    <w:multiLevelType w:val="multilevel"/>
    <w:tmpl w:val="D9A8B0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C84C7B"/>
    <w:multiLevelType w:val="hybridMultilevel"/>
    <w:tmpl w:val="AB9AE35C"/>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14D19F3"/>
    <w:multiLevelType w:val="multilevel"/>
    <w:tmpl w:val="4AA04586"/>
    <w:lvl w:ilvl="0">
      <w:start w:val="1"/>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15:restartNumberingAfterBreak="0">
    <w:nsid w:val="67877DC6"/>
    <w:multiLevelType w:val="multilevel"/>
    <w:tmpl w:val="E9D05E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8D87605"/>
    <w:multiLevelType w:val="multilevel"/>
    <w:tmpl w:val="FB742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60169"/>
    <w:multiLevelType w:val="multilevel"/>
    <w:tmpl w:val="DC844CC6"/>
    <w:lvl w:ilvl="0">
      <w:start w:val="1"/>
      <w:numFmt w:val="decimal"/>
      <w:lvlText w:val="%1."/>
      <w:lvlJc w:val="left"/>
      <w:pPr>
        <w:ind w:left="4968" w:hanging="360"/>
      </w:pPr>
      <w:rPr>
        <w:rFonts w:hint="default"/>
      </w:rPr>
    </w:lvl>
    <w:lvl w:ilvl="1">
      <w:start w:val="1"/>
      <w:numFmt w:val="decimal"/>
      <w:isLgl/>
      <w:lvlText w:val="%1.%2."/>
      <w:lvlJc w:val="left"/>
      <w:pPr>
        <w:ind w:left="5328" w:hanging="72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688"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6048"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408" w:hanging="1800"/>
      </w:pPr>
      <w:rPr>
        <w:rFonts w:hint="default"/>
      </w:rPr>
    </w:lvl>
    <w:lvl w:ilvl="8">
      <w:start w:val="1"/>
      <w:numFmt w:val="decimal"/>
      <w:isLgl/>
      <w:lvlText w:val="%1.%2.%3.%4.%5.%6.%7.%8.%9."/>
      <w:lvlJc w:val="left"/>
      <w:pPr>
        <w:ind w:left="6408" w:hanging="1800"/>
      </w:pPr>
      <w:rPr>
        <w:rFonts w:hint="default"/>
      </w:rPr>
    </w:lvl>
  </w:abstractNum>
  <w:abstractNum w:abstractNumId="2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71E135E"/>
    <w:multiLevelType w:val="multilevel"/>
    <w:tmpl w:val="663C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26"/>
  </w:num>
  <w:num w:numId="5">
    <w:abstractNumId w:val="14"/>
  </w:num>
  <w:num w:numId="6">
    <w:abstractNumId w:val="27"/>
  </w:num>
  <w:num w:numId="7">
    <w:abstractNumId w:val="9"/>
  </w:num>
  <w:num w:numId="8">
    <w:abstractNumId w:val="13"/>
  </w:num>
  <w:num w:numId="9">
    <w:abstractNumId w:val="31"/>
  </w:num>
  <w:num w:numId="10">
    <w:abstractNumId w:val="17"/>
  </w:num>
  <w:num w:numId="11">
    <w:abstractNumId w:val="19"/>
  </w:num>
  <w:num w:numId="12">
    <w:abstractNumId w:val="28"/>
  </w:num>
  <w:num w:numId="13">
    <w:abstractNumId w:val="22"/>
  </w:num>
  <w:num w:numId="14">
    <w:abstractNumId w:val="32"/>
  </w:num>
  <w:num w:numId="15">
    <w:abstractNumId w:val="15"/>
  </w:num>
  <w:num w:numId="16">
    <w:abstractNumId w:val="29"/>
  </w:num>
  <w:num w:numId="17">
    <w:abstractNumId w:val="11"/>
  </w:num>
  <w:num w:numId="18">
    <w:abstractNumId w:val="23"/>
  </w:num>
  <w:num w:numId="19">
    <w:abstractNumId w:val="25"/>
  </w:num>
  <w:num w:numId="20">
    <w:abstractNumId w:val="10"/>
  </w:num>
  <w:num w:numId="21">
    <w:abstractNumId w:val="20"/>
  </w:num>
  <w:num w:numId="22">
    <w:abstractNumId w:val="33"/>
  </w:num>
  <w:num w:numId="23">
    <w:abstractNumId w:val="16"/>
  </w:num>
  <w:num w:numId="24">
    <w:abstractNumId w:val="2"/>
  </w:num>
  <w:num w:numId="25">
    <w:abstractNumId w:val="3"/>
  </w:num>
  <w:num w:numId="26">
    <w:abstractNumId w:val="18"/>
  </w:num>
  <w:num w:numId="27">
    <w:abstractNumId w:val="21"/>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3"/>
    </w:lvlOverride>
    <w:lvlOverride w:ilvl="1"/>
    <w:lvlOverride w:ilvl="2"/>
    <w:lvlOverride w:ilvl="3"/>
    <w:lvlOverride w:ilvl="4"/>
    <w:lvlOverride w:ilvl="5"/>
    <w:lvlOverride w:ilvl="6"/>
    <w:lvlOverride w:ilvl="7"/>
    <w:lvlOverride w:ilvl="8"/>
  </w:num>
  <w:num w:numId="31">
    <w:abstractNumId w:val="7"/>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8"/>
  </w:num>
  <w:num w:numId="35">
    <w:abstractNumId w:val="30"/>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E"/>
    <w:rsid w:val="00011EA8"/>
    <w:rsid w:val="000649F4"/>
    <w:rsid w:val="00090B93"/>
    <w:rsid w:val="000945B9"/>
    <w:rsid w:val="000B12FE"/>
    <w:rsid w:val="000C7D44"/>
    <w:rsid w:val="00131B5A"/>
    <w:rsid w:val="00134BA7"/>
    <w:rsid w:val="00161A45"/>
    <w:rsid w:val="00190460"/>
    <w:rsid w:val="00192466"/>
    <w:rsid w:val="001A4BEB"/>
    <w:rsid w:val="001D39F2"/>
    <w:rsid w:val="001F5FAF"/>
    <w:rsid w:val="00206E0B"/>
    <w:rsid w:val="0024082A"/>
    <w:rsid w:val="0026711C"/>
    <w:rsid w:val="00286C70"/>
    <w:rsid w:val="002902CE"/>
    <w:rsid w:val="00291589"/>
    <w:rsid w:val="002978B5"/>
    <w:rsid w:val="002A012B"/>
    <w:rsid w:val="002C0D2A"/>
    <w:rsid w:val="002E2AB8"/>
    <w:rsid w:val="002F72D1"/>
    <w:rsid w:val="00302BF4"/>
    <w:rsid w:val="00370B75"/>
    <w:rsid w:val="00385080"/>
    <w:rsid w:val="003852C6"/>
    <w:rsid w:val="003D3859"/>
    <w:rsid w:val="00402F87"/>
    <w:rsid w:val="004053C4"/>
    <w:rsid w:val="004233B0"/>
    <w:rsid w:val="0043432F"/>
    <w:rsid w:val="004653DB"/>
    <w:rsid w:val="00466370"/>
    <w:rsid w:val="00480820"/>
    <w:rsid w:val="004A3D98"/>
    <w:rsid w:val="004D5DEB"/>
    <w:rsid w:val="005015B6"/>
    <w:rsid w:val="005054E4"/>
    <w:rsid w:val="00505A9E"/>
    <w:rsid w:val="00510C48"/>
    <w:rsid w:val="0051107D"/>
    <w:rsid w:val="00540B5F"/>
    <w:rsid w:val="005523EC"/>
    <w:rsid w:val="005633EC"/>
    <w:rsid w:val="00566F4A"/>
    <w:rsid w:val="005A3F96"/>
    <w:rsid w:val="005E568D"/>
    <w:rsid w:val="005F2C1F"/>
    <w:rsid w:val="00612A16"/>
    <w:rsid w:val="00620AE6"/>
    <w:rsid w:val="00690CB4"/>
    <w:rsid w:val="006B3FBF"/>
    <w:rsid w:val="006D29DE"/>
    <w:rsid w:val="006D7B5E"/>
    <w:rsid w:val="00724A81"/>
    <w:rsid w:val="00725D93"/>
    <w:rsid w:val="00793DB4"/>
    <w:rsid w:val="007A6D6A"/>
    <w:rsid w:val="007C385A"/>
    <w:rsid w:val="007D1A9F"/>
    <w:rsid w:val="007F4BC8"/>
    <w:rsid w:val="008056A2"/>
    <w:rsid w:val="00823B82"/>
    <w:rsid w:val="008564AB"/>
    <w:rsid w:val="00870AE2"/>
    <w:rsid w:val="008966FC"/>
    <w:rsid w:val="008C0F7D"/>
    <w:rsid w:val="008C1C82"/>
    <w:rsid w:val="008F32E8"/>
    <w:rsid w:val="009103A2"/>
    <w:rsid w:val="00921B5F"/>
    <w:rsid w:val="00951CEC"/>
    <w:rsid w:val="00995969"/>
    <w:rsid w:val="009B0350"/>
    <w:rsid w:val="009B1117"/>
    <w:rsid w:val="009B4CCE"/>
    <w:rsid w:val="009B6DE6"/>
    <w:rsid w:val="009C112E"/>
    <w:rsid w:val="009C4576"/>
    <w:rsid w:val="009C7943"/>
    <w:rsid w:val="009D07A4"/>
    <w:rsid w:val="009E6504"/>
    <w:rsid w:val="00A22365"/>
    <w:rsid w:val="00A355EE"/>
    <w:rsid w:val="00A46124"/>
    <w:rsid w:val="00A46A1F"/>
    <w:rsid w:val="00A71860"/>
    <w:rsid w:val="00A861D3"/>
    <w:rsid w:val="00AA58E3"/>
    <w:rsid w:val="00AE53EB"/>
    <w:rsid w:val="00B04892"/>
    <w:rsid w:val="00B06A4F"/>
    <w:rsid w:val="00B21E36"/>
    <w:rsid w:val="00B2308C"/>
    <w:rsid w:val="00B3083A"/>
    <w:rsid w:val="00B456FD"/>
    <w:rsid w:val="00B45CA6"/>
    <w:rsid w:val="00B47884"/>
    <w:rsid w:val="00B504DB"/>
    <w:rsid w:val="00B621A8"/>
    <w:rsid w:val="00B66F82"/>
    <w:rsid w:val="00BF499F"/>
    <w:rsid w:val="00C0368D"/>
    <w:rsid w:val="00C10702"/>
    <w:rsid w:val="00C214B3"/>
    <w:rsid w:val="00C222B5"/>
    <w:rsid w:val="00C3302B"/>
    <w:rsid w:val="00C447C2"/>
    <w:rsid w:val="00C641F1"/>
    <w:rsid w:val="00C6673D"/>
    <w:rsid w:val="00C97796"/>
    <w:rsid w:val="00CC3276"/>
    <w:rsid w:val="00CD357A"/>
    <w:rsid w:val="00CE2CBD"/>
    <w:rsid w:val="00D47B01"/>
    <w:rsid w:val="00D65B28"/>
    <w:rsid w:val="00D70BF5"/>
    <w:rsid w:val="00D7534B"/>
    <w:rsid w:val="00D7767F"/>
    <w:rsid w:val="00D82196"/>
    <w:rsid w:val="00D9588E"/>
    <w:rsid w:val="00E22845"/>
    <w:rsid w:val="00E32E88"/>
    <w:rsid w:val="00E50D18"/>
    <w:rsid w:val="00E54452"/>
    <w:rsid w:val="00E65E87"/>
    <w:rsid w:val="00EB0767"/>
    <w:rsid w:val="00EB71AC"/>
    <w:rsid w:val="00F34B1D"/>
    <w:rsid w:val="00F64191"/>
    <w:rsid w:val="00F96A98"/>
    <w:rsid w:val="00F97F09"/>
    <w:rsid w:val="00FB3DD1"/>
    <w:rsid w:val="00FC4B68"/>
    <w:rsid w:val="00FC5F03"/>
    <w:rsid w:val="00FD3174"/>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7F95B-B8D7-4778-953B-AD1192D9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12E"/>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9E6504"/>
    <w:pPr>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C112E"/>
    <w:rPr>
      <w:color w:val="0000FF"/>
      <w:u w:val="single"/>
    </w:rPr>
  </w:style>
  <w:style w:type="paragraph" w:styleId="a4">
    <w:name w:val="caption"/>
    <w:basedOn w:val="a"/>
    <w:next w:val="a"/>
    <w:qFormat/>
    <w:rsid w:val="009C112E"/>
    <w:pPr>
      <w:spacing w:before="240"/>
      <w:jc w:val="center"/>
    </w:pPr>
    <w:rPr>
      <w:b/>
      <w:szCs w:val="20"/>
      <w:u w:val="single"/>
    </w:rPr>
  </w:style>
  <w:style w:type="paragraph" w:customStyle="1" w:styleId="11">
    <w:name w:val="Обычный1"/>
    <w:rsid w:val="009C112E"/>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C112E"/>
    <w:rPr>
      <w:rFonts w:ascii="Tahoma" w:hAnsi="Tahoma" w:cs="Tahoma"/>
      <w:sz w:val="16"/>
      <w:szCs w:val="16"/>
    </w:rPr>
  </w:style>
  <w:style w:type="character" w:customStyle="1" w:styleId="a6">
    <w:name w:val="Текст выноски Знак"/>
    <w:basedOn w:val="a0"/>
    <w:link w:val="a5"/>
    <w:uiPriority w:val="99"/>
    <w:semiHidden/>
    <w:rsid w:val="009C112E"/>
    <w:rPr>
      <w:rFonts w:ascii="Tahoma" w:eastAsia="Times New Roman" w:hAnsi="Tahoma" w:cs="Tahoma"/>
      <w:sz w:val="16"/>
      <w:szCs w:val="16"/>
      <w:lang w:eastAsia="ru-RU"/>
    </w:rPr>
  </w:style>
  <w:style w:type="paragraph" w:styleId="a7">
    <w:name w:val="Body Text"/>
    <w:basedOn w:val="a"/>
    <w:link w:val="a8"/>
    <w:unhideWhenUsed/>
    <w:rsid w:val="002A012B"/>
    <w:pPr>
      <w:spacing w:after="120"/>
    </w:pPr>
  </w:style>
  <w:style w:type="character" w:customStyle="1" w:styleId="a8">
    <w:name w:val="Основной текст Знак"/>
    <w:basedOn w:val="a0"/>
    <w:link w:val="a7"/>
    <w:rsid w:val="002A012B"/>
    <w:rPr>
      <w:rFonts w:ascii="Times New Roman" w:eastAsia="Times New Roman" w:hAnsi="Times New Roman" w:cs="Times New Roman"/>
      <w:sz w:val="24"/>
      <w:szCs w:val="24"/>
      <w:lang w:eastAsia="ru-RU"/>
    </w:rPr>
  </w:style>
  <w:style w:type="paragraph" w:styleId="a9">
    <w:name w:val="Normal (Web)"/>
    <w:basedOn w:val="a"/>
    <w:uiPriority w:val="99"/>
    <w:semiHidden/>
    <w:unhideWhenUsed/>
    <w:qFormat/>
    <w:rsid w:val="00E32E88"/>
    <w:pPr>
      <w:spacing w:before="100" w:beforeAutospacing="1" w:after="100" w:afterAutospacing="1"/>
    </w:pPr>
  </w:style>
  <w:style w:type="table" w:styleId="aa">
    <w:name w:val="Table Grid"/>
    <w:basedOn w:val="a1"/>
    <w:uiPriority w:val="59"/>
    <w:rsid w:val="00A355EE"/>
    <w:pPr>
      <w:suppressAutoHyphens/>
      <w:spacing w:after="0" w:line="240" w:lineRule="auto"/>
    </w:pPr>
    <w:rPr>
      <w:rFonts w:ascii="Times New Roman" w:eastAsia="Times New Roman" w:hAnsi="Times New Roman" w:cs="Times New Roman"/>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99"/>
    <w:qFormat/>
    <w:rsid w:val="009B1117"/>
    <w:pPr>
      <w:ind w:left="720"/>
      <w:contextualSpacing/>
    </w:pPr>
    <w:rPr>
      <w:sz w:val="28"/>
      <w:szCs w:val="20"/>
    </w:rPr>
  </w:style>
  <w:style w:type="character" w:styleId="ac">
    <w:name w:val="Strong"/>
    <w:basedOn w:val="a0"/>
    <w:uiPriority w:val="22"/>
    <w:qFormat/>
    <w:rsid w:val="009103A2"/>
    <w:rPr>
      <w:b/>
      <w:bCs/>
    </w:rPr>
  </w:style>
  <w:style w:type="character" w:styleId="ad">
    <w:name w:val="Emphasis"/>
    <w:basedOn w:val="a0"/>
    <w:uiPriority w:val="20"/>
    <w:qFormat/>
    <w:rsid w:val="009103A2"/>
    <w:rPr>
      <w:i/>
      <w:iCs/>
    </w:rPr>
  </w:style>
  <w:style w:type="paragraph" w:customStyle="1" w:styleId="ConsPlusTitle">
    <w:name w:val="ConsPlusTitle"/>
    <w:qFormat/>
    <w:rsid w:val="002C0D2A"/>
    <w:pPr>
      <w:widowControl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1A4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uiPriority w:val="99"/>
    <w:unhideWhenUsed/>
    <w:rsid w:val="001A4BEB"/>
    <w:pPr>
      <w:spacing w:after="120"/>
      <w:ind w:left="283"/>
    </w:pPr>
  </w:style>
  <w:style w:type="character" w:customStyle="1" w:styleId="af">
    <w:name w:val="Основной текст с отступом Знак"/>
    <w:basedOn w:val="a0"/>
    <w:link w:val="ae"/>
    <w:uiPriority w:val="99"/>
    <w:rsid w:val="001A4BEB"/>
    <w:rPr>
      <w:rFonts w:ascii="Times New Roman" w:eastAsia="Times New Roman" w:hAnsi="Times New Roman" w:cs="Times New Roman"/>
      <w:sz w:val="24"/>
      <w:szCs w:val="24"/>
      <w:lang w:eastAsia="ru-RU"/>
    </w:rPr>
  </w:style>
  <w:style w:type="paragraph" w:customStyle="1" w:styleId="ConsPlusNormal">
    <w:name w:val="ConsPlusNormal"/>
    <w:uiPriority w:val="99"/>
    <w:rsid w:val="001A4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link w:val="af1"/>
    <w:uiPriority w:val="99"/>
    <w:qFormat/>
    <w:rsid w:val="001A4BEB"/>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1A4BEB"/>
    <w:rPr>
      <w:rFonts w:ascii="Calibri" w:eastAsia="Calibri" w:hAnsi="Calibri" w:cs="Times New Roman"/>
    </w:rPr>
  </w:style>
  <w:style w:type="character" w:customStyle="1" w:styleId="10">
    <w:name w:val="Заголовок 1 Знак"/>
    <w:aliases w:val="!Части документа Знак"/>
    <w:basedOn w:val="a0"/>
    <w:link w:val="1"/>
    <w:rsid w:val="009E6504"/>
    <w:rPr>
      <w:rFonts w:ascii="Arial" w:eastAsia="Times New Roman" w:hAnsi="Arial" w:cs="Arial"/>
      <w:b/>
      <w:bCs/>
      <w:kern w:val="32"/>
      <w:sz w:val="32"/>
      <w:szCs w:val="32"/>
      <w:lang w:eastAsia="ru-RU"/>
    </w:rPr>
  </w:style>
  <w:style w:type="numbering" w:customStyle="1" w:styleId="12">
    <w:name w:val="Нет списка1"/>
    <w:next w:val="a2"/>
    <w:uiPriority w:val="99"/>
    <w:semiHidden/>
    <w:unhideWhenUsed/>
    <w:rsid w:val="009E6504"/>
  </w:style>
  <w:style w:type="paragraph" w:styleId="af2">
    <w:name w:val="header"/>
    <w:basedOn w:val="a"/>
    <w:link w:val="af3"/>
    <w:uiPriority w:val="99"/>
    <w:unhideWhenUsed/>
    <w:rsid w:val="009E6504"/>
    <w:pPr>
      <w:tabs>
        <w:tab w:val="center" w:pos="4677"/>
        <w:tab w:val="right" w:pos="9355"/>
      </w:tabs>
    </w:pPr>
    <w:rPr>
      <w:rFonts w:asciiTheme="minorHAnsi" w:eastAsiaTheme="minorEastAsia" w:hAnsiTheme="minorHAnsi" w:cstheme="minorBidi"/>
      <w:sz w:val="22"/>
      <w:szCs w:val="22"/>
    </w:rPr>
  </w:style>
  <w:style w:type="character" w:customStyle="1" w:styleId="af3">
    <w:name w:val="Верхний колонтитул Знак"/>
    <w:basedOn w:val="a0"/>
    <w:link w:val="af2"/>
    <w:uiPriority w:val="99"/>
    <w:rsid w:val="009E6504"/>
    <w:rPr>
      <w:rFonts w:eastAsiaTheme="minorEastAsia"/>
      <w:lang w:eastAsia="ru-RU"/>
    </w:rPr>
  </w:style>
  <w:style w:type="paragraph" w:styleId="af4">
    <w:name w:val="footer"/>
    <w:basedOn w:val="a"/>
    <w:link w:val="af5"/>
    <w:uiPriority w:val="99"/>
    <w:unhideWhenUsed/>
    <w:rsid w:val="009E6504"/>
    <w:pPr>
      <w:tabs>
        <w:tab w:val="center" w:pos="4677"/>
        <w:tab w:val="right" w:pos="9355"/>
      </w:tabs>
    </w:pPr>
    <w:rPr>
      <w:rFonts w:asciiTheme="minorHAnsi" w:eastAsiaTheme="minorEastAsia" w:hAnsiTheme="minorHAnsi" w:cstheme="minorBidi"/>
      <w:sz w:val="22"/>
      <w:szCs w:val="22"/>
    </w:rPr>
  </w:style>
  <w:style w:type="character" w:customStyle="1" w:styleId="af5">
    <w:name w:val="Нижний колонтитул Знак"/>
    <w:basedOn w:val="a0"/>
    <w:link w:val="af4"/>
    <w:uiPriority w:val="99"/>
    <w:rsid w:val="009E6504"/>
    <w:rPr>
      <w:rFonts w:eastAsiaTheme="minorEastAsia"/>
      <w:lang w:eastAsia="ru-RU"/>
    </w:rPr>
  </w:style>
  <w:style w:type="paragraph" w:customStyle="1" w:styleId="af6">
    <w:name w:val="Название проектного документа"/>
    <w:basedOn w:val="a"/>
    <w:uiPriority w:val="99"/>
    <w:rsid w:val="009E6504"/>
    <w:pPr>
      <w:widowControl w:val="0"/>
      <w:ind w:left="1701"/>
      <w:jc w:val="center"/>
    </w:pPr>
    <w:rPr>
      <w:rFonts w:ascii="Arial" w:hAnsi="Arial" w:cs="Arial"/>
      <w:b/>
      <w:bCs/>
      <w:color w:val="000080"/>
      <w:sz w:val="32"/>
      <w:szCs w:val="20"/>
    </w:rPr>
  </w:style>
  <w:style w:type="character" w:styleId="af7">
    <w:name w:val="annotation reference"/>
    <w:basedOn w:val="a0"/>
    <w:uiPriority w:val="99"/>
    <w:semiHidden/>
    <w:unhideWhenUsed/>
    <w:rsid w:val="009E6504"/>
    <w:rPr>
      <w:sz w:val="16"/>
      <w:szCs w:val="16"/>
    </w:rPr>
  </w:style>
  <w:style w:type="paragraph" w:styleId="af8">
    <w:name w:val="annotation text"/>
    <w:basedOn w:val="a"/>
    <w:link w:val="af9"/>
    <w:uiPriority w:val="99"/>
    <w:semiHidden/>
    <w:unhideWhenUsed/>
    <w:rsid w:val="009E6504"/>
    <w:pPr>
      <w:spacing w:after="200"/>
    </w:pPr>
    <w:rPr>
      <w:rFonts w:asciiTheme="minorHAnsi" w:eastAsiaTheme="minorEastAsia" w:hAnsiTheme="minorHAnsi" w:cstheme="minorBidi"/>
      <w:sz w:val="20"/>
      <w:szCs w:val="20"/>
    </w:rPr>
  </w:style>
  <w:style w:type="character" w:customStyle="1" w:styleId="af9">
    <w:name w:val="Текст примечания Знак"/>
    <w:basedOn w:val="a0"/>
    <w:link w:val="af8"/>
    <w:uiPriority w:val="99"/>
    <w:semiHidden/>
    <w:rsid w:val="009E6504"/>
    <w:rPr>
      <w:rFonts w:eastAsiaTheme="minorEastAsia"/>
      <w:sz w:val="20"/>
      <w:szCs w:val="20"/>
      <w:lang w:eastAsia="ru-RU"/>
    </w:rPr>
  </w:style>
  <w:style w:type="paragraph" w:styleId="afa">
    <w:name w:val="annotation subject"/>
    <w:basedOn w:val="af8"/>
    <w:next w:val="af8"/>
    <w:link w:val="afb"/>
    <w:uiPriority w:val="99"/>
    <w:semiHidden/>
    <w:unhideWhenUsed/>
    <w:rsid w:val="009E6504"/>
    <w:rPr>
      <w:b/>
      <w:bCs/>
    </w:rPr>
  </w:style>
  <w:style w:type="character" w:customStyle="1" w:styleId="afb">
    <w:name w:val="Тема примечания Знак"/>
    <w:basedOn w:val="af9"/>
    <w:link w:val="afa"/>
    <w:uiPriority w:val="99"/>
    <w:semiHidden/>
    <w:rsid w:val="009E6504"/>
    <w:rPr>
      <w:rFonts w:eastAsiaTheme="minorEastAsia"/>
      <w:b/>
      <w:bCs/>
      <w:sz w:val="20"/>
      <w:szCs w:val="20"/>
      <w:lang w:eastAsia="ru-RU"/>
    </w:rPr>
  </w:style>
  <w:style w:type="paragraph" w:styleId="afc">
    <w:name w:val="footnote text"/>
    <w:basedOn w:val="a"/>
    <w:link w:val="afd"/>
    <w:uiPriority w:val="99"/>
    <w:semiHidden/>
    <w:unhideWhenUsed/>
    <w:rsid w:val="009E6504"/>
    <w:rPr>
      <w:rFonts w:asciiTheme="minorHAnsi" w:eastAsiaTheme="minorEastAsia" w:hAnsiTheme="minorHAnsi" w:cstheme="minorBidi"/>
      <w:sz w:val="20"/>
      <w:szCs w:val="20"/>
    </w:rPr>
  </w:style>
  <w:style w:type="character" w:customStyle="1" w:styleId="afd">
    <w:name w:val="Текст сноски Знак"/>
    <w:basedOn w:val="a0"/>
    <w:link w:val="afc"/>
    <w:uiPriority w:val="99"/>
    <w:semiHidden/>
    <w:rsid w:val="009E6504"/>
    <w:rPr>
      <w:rFonts w:eastAsiaTheme="minorEastAsia"/>
      <w:sz w:val="20"/>
      <w:szCs w:val="20"/>
      <w:lang w:eastAsia="ru-RU"/>
    </w:rPr>
  </w:style>
  <w:style w:type="character" w:styleId="afe">
    <w:name w:val="footnote reference"/>
    <w:basedOn w:val="a0"/>
    <w:uiPriority w:val="99"/>
    <w:semiHidden/>
    <w:unhideWhenUsed/>
    <w:rsid w:val="009E6504"/>
    <w:rPr>
      <w:vertAlign w:val="superscript"/>
    </w:rPr>
  </w:style>
  <w:style w:type="character" w:customStyle="1" w:styleId="aff">
    <w:name w:val="Основной текст_"/>
    <w:basedOn w:val="a0"/>
    <w:link w:val="13"/>
    <w:rsid w:val="009E6504"/>
    <w:rPr>
      <w:rFonts w:ascii="Times New Roman" w:eastAsia="Times New Roman" w:hAnsi="Times New Roman" w:cs="Times New Roman"/>
      <w:sz w:val="26"/>
      <w:szCs w:val="26"/>
    </w:rPr>
  </w:style>
  <w:style w:type="paragraph" w:customStyle="1" w:styleId="13">
    <w:name w:val="Основной текст1"/>
    <w:basedOn w:val="a"/>
    <w:link w:val="aff"/>
    <w:rsid w:val="009E6504"/>
    <w:pPr>
      <w:widowControl w:val="0"/>
      <w:spacing w:line="259" w:lineRule="auto"/>
      <w:ind w:firstLine="400"/>
    </w:pPr>
    <w:rPr>
      <w:sz w:val="26"/>
      <w:szCs w:val="26"/>
      <w:lang w:eastAsia="en-US"/>
    </w:rPr>
  </w:style>
  <w:style w:type="character" w:customStyle="1" w:styleId="aff0">
    <w:name w:val="Сноска_"/>
    <w:basedOn w:val="a0"/>
    <w:link w:val="aff1"/>
    <w:rsid w:val="009E6504"/>
    <w:rPr>
      <w:rFonts w:ascii="Times New Roman" w:eastAsia="Times New Roman" w:hAnsi="Times New Roman" w:cs="Times New Roman"/>
      <w:sz w:val="19"/>
      <w:szCs w:val="19"/>
    </w:rPr>
  </w:style>
  <w:style w:type="paragraph" w:customStyle="1" w:styleId="aff1">
    <w:name w:val="Сноска"/>
    <w:basedOn w:val="a"/>
    <w:link w:val="aff0"/>
    <w:rsid w:val="009E6504"/>
    <w:pPr>
      <w:widowControl w:val="0"/>
    </w:pPr>
    <w:rPr>
      <w:sz w:val="19"/>
      <w:szCs w:val="19"/>
      <w:lang w:eastAsia="en-US"/>
    </w:rPr>
  </w:style>
  <w:style w:type="paragraph" w:customStyle="1" w:styleId="aff2">
    <w:name w:val="Знак"/>
    <w:basedOn w:val="a"/>
    <w:rsid w:val="009E6504"/>
    <w:pPr>
      <w:spacing w:after="160" w:line="240" w:lineRule="exact"/>
    </w:pPr>
    <w:rPr>
      <w:rFonts w:ascii="Verdana" w:hAnsi="Verdana"/>
      <w:sz w:val="20"/>
      <w:szCs w:val="20"/>
      <w:lang w:val="en-US"/>
    </w:rPr>
  </w:style>
  <w:style w:type="paragraph" w:customStyle="1" w:styleId="msonormal0">
    <w:name w:val="msonormal"/>
    <w:basedOn w:val="a"/>
    <w:uiPriority w:val="99"/>
    <w:rsid w:val="009E6504"/>
    <w:pPr>
      <w:spacing w:before="100" w:beforeAutospacing="1" w:after="100" w:afterAutospacing="1"/>
    </w:pPr>
    <w:rPr>
      <w:rFonts w:eastAsiaTheme="minorEastAsia"/>
    </w:rPr>
  </w:style>
  <w:style w:type="character" w:customStyle="1" w:styleId="2">
    <w:name w:val="Основной текст (2)_"/>
    <w:basedOn w:val="a0"/>
    <w:link w:val="20"/>
    <w:locked/>
    <w:rsid w:val="009E6504"/>
    <w:rPr>
      <w:rFonts w:ascii="Times New Roman" w:eastAsia="Times New Roman" w:hAnsi="Times New Roman" w:cs="Times New Roman"/>
      <w:sz w:val="26"/>
      <w:szCs w:val="26"/>
    </w:rPr>
  </w:style>
  <w:style w:type="paragraph" w:customStyle="1" w:styleId="20">
    <w:name w:val="Основной текст (2)"/>
    <w:basedOn w:val="a"/>
    <w:link w:val="2"/>
    <w:rsid w:val="009E6504"/>
    <w:pPr>
      <w:widowControl w:val="0"/>
      <w:spacing w:after="240"/>
    </w:pPr>
    <w:rPr>
      <w:sz w:val="26"/>
      <w:szCs w:val="26"/>
      <w:lang w:eastAsia="en-US"/>
    </w:rPr>
  </w:style>
  <w:style w:type="character" w:customStyle="1" w:styleId="3">
    <w:name w:val="Основной текст (3)_"/>
    <w:basedOn w:val="a0"/>
    <w:link w:val="30"/>
    <w:locked/>
    <w:rsid w:val="009E6504"/>
    <w:rPr>
      <w:rFonts w:ascii="Times New Roman" w:eastAsia="Times New Roman" w:hAnsi="Times New Roman" w:cs="Times New Roman"/>
      <w:i/>
      <w:iCs/>
      <w:sz w:val="20"/>
      <w:szCs w:val="20"/>
    </w:rPr>
  </w:style>
  <w:style w:type="paragraph" w:customStyle="1" w:styleId="30">
    <w:name w:val="Основной текст (3)"/>
    <w:basedOn w:val="a"/>
    <w:link w:val="3"/>
    <w:rsid w:val="009E6504"/>
    <w:pPr>
      <w:widowControl w:val="0"/>
      <w:spacing w:line="264" w:lineRule="auto"/>
    </w:pPr>
    <w:rPr>
      <w:i/>
      <w:iCs/>
      <w:sz w:val="20"/>
      <w:szCs w:val="20"/>
      <w:lang w:eastAsia="en-US"/>
    </w:rPr>
  </w:style>
  <w:style w:type="paragraph" w:styleId="aff3">
    <w:name w:val="Title"/>
    <w:basedOn w:val="a"/>
    <w:link w:val="aff4"/>
    <w:qFormat/>
    <w:rsid w:val="009E6504"/>
    <w:pPr>
      <w:jc w:val="center"/>
    </w:pPr>
    <w:rPr>
      <w:szCs w:val="20"/>
    </w:rPr>
  </w:style>
  <w:style w:type="character" w:customStyle="1" w:styleId="aff4">
    <w:name w:val="Название Знак"/>
    <w:basedOn w:val="a0"/>
    <w:link w:val="aff3"/>
    <w:rsid w:val="009E650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30586">
      <w:bodyDiv w:val="1"/>
      <w:marLeft w:val="0"/>
      <w:marRight w:val="0"/>
      <w:marTop w:val="0"/>
      <w:marBottom w:val="0"/>
      <w:divBdr>
        <w:top w:val="none" w:sz="0" w:space="0" w:color="auto"/>
        <w:left w:val="none" w:sz="0" w:space="0" w:color="auto"/>
        <w:bottom w:val="none" w:sz="0" w:space="0" w:color="auto"/>
        <w:right w:val="none" w:sz="0" w:space="0" w:color="auto"/>
      </w:divBdr>
    </w:div>
    <w:div w:id="717633626">
      <w:bodyDiv w:val="1"/>
      <w:marLeft w:val="0"/>
      <w:marRight w:val="0"/>
      <w:marTop w:val="0"/>
      <w:marBottom w:val="0"/>
      <w:divBdr>
        <w:top w:val="none" w:sz="0" w:space="0" w:color="auto"/>
        <w:left w:val="none" w:sz="0" w:space="0" w:color="auto"/>
        <w:bottom w:val="none" w:sz="0" w:space="0" w:color="auto"/>
        <w:right w:val="none" w:sz="0" w:space="0" w:color="auto"/>
      </w:divBdr>
    </w:div>
    <w:div w:id="758790833">
      <w:bodyDiv w:val="1"/>
      <w:marLeft w:val="0"/>
      <w:marRight w:val="0"/>
      <w:marTop w:val="0"/>
      <w:marBottom w:val="0"/>
      <w:divBdr>
        <w:top w:val="none" w:sz="0" w:space="0" w:color="auto"/>
        <w:left w:val="none" w:sz="0" w:space="0" w:color="auto"/>
        <w:bottom w:val="none" w:sz="0" w:space="0" w:color="auto"/>
        <w:right w:val="none" w:sz="0" w:space="0" w:color="auto"/>
      </w:divBdr>
    </w:div>
    <w:div w:id="18822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heraldik.ru/reg83/83andegskiy_g.gif" TargetMode="External"/><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file:///D:\&#1056;&#1072;&#1073;&#1086;&#1095;&#1080;&#1081;%20&#1089;&#1090;&#1086;&#1083;\&#1056;&#1045;&#1043;&#1051;&#1040;&#1052;&#1045;&#1053;&#1058;&#1067;_&#1055;&#1056;&#1048;&#1053;&#1071;&#1058;&#1067;_2015-22\&#1088;&#1077;&#1075;&#1083;&#1072;&#1084;&#1077;&#1085;&#1090;&#1099;%202022\58_&#1055;&#1088;&#1077;&#1076;&#1074;&#1072;&#1088;&#1080;&#1090;&#1077;&#1083;&#1100;&#1085;&#1086;&#1077;_&#1089;&#1086;&#1075;&#1083;&#1072;&#1089;&#1086;&#1074;&#1072;&#1085;&#1080;&#1077;_&#1087;&#1088;&#1077;&#1076;&#1086;&#1089;&#1090;&#1072;&#1074;&#1083;&#1077;&#1085;&#1080;&#1103;_&#1047;&#1059;\58_&#1055;&#1088;&#1077;&#1076;&#1074;&#1072;&#1088;&#1080;&#1090;&#1077;&#1083;&#1100;&#1085;&#1086;&#1077;_&#1089;&#1086;&#1075;&#1083;&#1072;&#1089;&#1086;&#1074;&#1072;&#1085;&#1080;&#1077;_&#1087;&#1088;&#1077;&#1076;&#1086;&#1089;&#1090;&#1072;&#1074;&#1083;&#1077;&#1085;&#1080;&#1103;_&#1047;&#1059;_&#1055;&#1056;&#1054;&#1045;&#1050;&#1058;_&#1054;&#1044;&#1054;&#1041;&#1056;&#1045;&#1053;%20&#1080;&#1079;&#1084;.%2029.11.2022.docx"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F6124R4L"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F1DZ5XAJ" TargetMode="External"/><Relationship Id="rId42" Type="http://schemas.openxmlformats.org/officeDocument/2006/relationships/hyperlink" Target="consultantplus://offline/ref=E661085ED54F412FA5CA6470B032C1BB03930D660D43493D44858794BC2CR1L"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file:///D:\&#1056;&#1072;&#1073;&#1086;&#1095;&#1080;&#1081;%20&#1089;&#1090;&#1086;&#1083;\&#1056;&#1045;&#1043;&#1051;&#1040;&#1052;&#1045;&#1053;&#1058;&#1067;_&#1055;&#1056;&#1048;&#1053;&#1071;&#1058;&#1067;_2015-22\&#1088;&#1077;&#1075;&#1083;&#1072;&#1084;&#1077;&#1085;&#1090;&#1099;%202022\58_&#1055;&#1088;&#1077;&#1076;&#1074;&#1072;&#1088;&#1080;&#1090;&#1077;&#1083;&#1100;&#1085;&#1086;&#1077;_&#1089;&#1086;&#1075;&#1083;&#1072;&#1089;&#1086;&#1074;&#1072;&#1085;&#1080;&#1077;_&#1087;&#1088;&#1077;&#1076;&#1086;&#1089;&#1090;&#1072;&#1074;&#1083;&#1077;&#1085;&#1080;&#1103;_&#1047;&#1059;\58_&#1055;&#1088;&#1077;&#1076;&#1074;&#1072;&#1088;&#1080;&#1090;&#1077;&#1083;&#1100;&#1085;&#1086;&#1077;_&#1089;&#1086;&#1075;&#1083;&#1072;&#1089;&#1086;&#1074;&#1072;&#1085;&#1080;&#1077;_&#1087;&#1088;&#1077;&#1076;&#1086;&#1089;&#1090;&#1072;&#1074;&#1083;&#1077;&#1085;&#1080;&#1103;_&#1047;&#1059;_&#1055;&#1056;&#1054;&#1045;&#1050;&#1058;_&#1054;&#1044;&#1054;&#1041;&#1056;&#1045;&#1053;%20&#1080;&#1079;&#1084;.%2029.11.2022.docx" TargetMode="External"/><Relationship Id="rId38" Type="http://schemas.openxmlformats.org/officeDocument/2006/relationships/hyperlink" Target="consultantplus://offline/ref=E661085ED54F412FA5CA6470B032C1BB03930D6B0D45493D44858794BCC1F3B37FEFC86F6724R4L" TargetMode="External"/><Relationship Id="rId46" Type="http://schemas.openxmlformats.org/officeDocument/2006/relationships/hyperlink" Target="consultantplus://offline/ref=B65C699E504B164972B59BF74699201478D8FD2B275DFCAF4311BB748EE93D047963951CEE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B0D45493D44858794BCC1F3B37FEFC86E63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CA9257E5CCC33551DCBB24F1CA36C644A394154052C0B286176C8E000BC07E1CD19B759E16CB2E04F70028A298E879FD90C78172F3C92E35SFkAK" TargetMode="External"/><Relationship Id="rId40" Type="http://schemas.openxmlformats.org/officeDocument/2006/relationships/hyperlink" Target="consultantplus://offline/ref=E661085ED54F412FA5CA6470B032C1BB03930D6B0D45493D44858794BCC1F3B37FEFC86F6224R6L" TargetMode="External"/><Relationship Id="rId45"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file:///D:\&#1056;&#1072;&#1073;&#1086;&#1095;&#1080;&#1081;%20&#1089;&#1090;&#1086;&#1083;\&#1056;&#1045;&#1043;&#1051;&#1040;&#1052;&#1045;&#1053;&#1058;&#1067;_&#1055;&#1056;&#1048;&#1053;&#1071;&#1058;&#1067;_2015-22\&#1088;&#1077;&#1075;&#1083;&#1072;&#1084;&#1077;&#1085;&#1090;&#1099;%202022\58_&#1055;&#1088;&#1077;&#1076;&#1074;&#1072;&#1088;&#1080;&#1090;&#1077;&#1083;&#1100;&#1085;&#1086;&#1077;_&#1089;&#1086;&#1075;&#1083;&#1072;&#1089;&#1086;&#1074;&#1072;&#1085;&#1080;&#1077;_&#1087;&#1088;&#1077;&#1076;&#1086;&#1089;&#1090;&#1072;&#1074;&#1083;&#1077;&#1085;&#1080;&#1103;_&#1047;&#1059;\58_&#1055;&#1088;&#1077;&#1076;&#1074;&#1072;&#1088;&#1080;&#1090;&#1077;&#1083;&#1100;&#1085;&#1086;&#1077;_&#1089;&#1086;&#1075;&#1083;&#1072;&#1089;&#1086;&#1074;&#1072;&#1085;&#1080;&#1077;_&#1087;&#1088;&#1077;&#1076;&#1086;&#1089;&#1090;&#1072;&#1074;&#1083;&#1077;&#1085;&#1080;&#1103;_&#1047;&#1059;_&#1055;&#1056;&#1054;&#1045;&#1050;&#1058;_&#1054;&#1044;&#1054;&#1041;&#1056;&#1045;&#1053;%20&#1080;&#1079;&#1084;.%2029.11.2022.docx" TargetMode="External"/><Relationship Id="rId36" Type="http://schemas.openxmlformats.org/officeDocument/2006/relationships/hyperlink" Target="file:///D:\&#1056;&#1072;&#1073;&#1086;&#1095;&#1080;&#1081;%20&#1089;&#1090;&#1086;&#1083;\&#1056;&#1045;&#1043;&#1051;&#1040;&#1052;&#1045;&#1053;&#1058;&#1067;_&#1055;&#1056;&#1048;&#1053;&#1071;&#1058;&#1067;_2015-22\&#1088;&#1077;&#1075;&#1083;&#1072;&#1084;&#1077;&#1085;&#1090;&#1099;%202022\58_&#1055;&#1088;&#1077;&#1076;&#1074;&#1072;&#1088;&#1080;&#1090;&#1077;&#1083;&#1100;&#1085;&#1086;&#1077;_&#1089;&#1086;&#1075;&#1083;&#1072;&#1089;&#1086;&#1074;&#1072;&#1085;&#1080;&#1077;_&#1087;&#1088;&#1077;&#1076;&#1086;&#1089;&#1090;&#1072;&#1074;&#1083;&#1077;&#1085;&#1080;&#1103;_&#1047;&#1059;\58_&#1055;&#1088;&#1077;&#1076;&#1074;&#1072;&#1088;&#1080;&#1090;&#1077;&#1083;&#1100;&#1085;&#1086;&#1077;_&#1089;&#1086;&#1075;&#1083;&#1072;&#1089;&#1086;&#1074;&#1072;&#1085;&#1080;&#1077;_&#1087;&#1088;&#1077;&#1076;&#1086;&#1089;&#1090;&#1072;&#1074;&#1083;&#1077;&#1085;&#1080;&#1103;_&#1047;&#1059;_&#1055;&#1056;&#1054;&#1045;&#1050;&#1058;_&#1054;&#1044;&#1054;&#1041;&#1056;&#1045;&#1053;%20&#1080;&#1079;&#1084;.%2029.11.2022.docx"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C69D11ACB9A80B93422244E9202A34A72jBy1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3779F1DC5F392D8D98A232B55A9D8E21D4EBB0DB57DEFD426D3B6B39D689A354BF45C6E7Z1X4J" TargetMode="External"/><Relationship Id="rId43" Type="http://schemas.openxmlformats.org/officeDocument/2006/relationships/hyperlink" Target="consultantplus://offline/ref=B65C699E504B164972B59BF74699201478D8FD2B275DFCAF4311BB748EE93D047963951DEA69D11ACB9A80B93422244E9202A34A72jBy1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44</Pages>
  <Words>21213</Words>
  <Characters>120919</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ФКУ ГИМС</dc:creator>
  <cp:lastModifiedBy>HP</cp:lastModifiedBy>
  <cp:revision>16</cp:revision>
  <cp:lastPrinted>2023-01-13T08:25:00Z</cp:lastPrinted>
  <dcterms:created xsi:type="dcterms:W3CDTF">2023-06-13T08:47:00Z</dcterms:created>
  <dcterms:modified xsi:type="dcterms:W3CDTF">2023-11-14T13:09:00Z</dcterms:modified>
</cp:coreProperties>
</file>